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B4CC" w14:textId="0D3CC881" w:rsidR="00E50EE6" w:rsidRPr="00565CF3" w:rsidRDefault="00E50EE6" w:rsidP="00E50EE6">
      <w:pPr>
        <w:pStyle w:val="Heading2"/>
        <w:ind w:left="10773"/>
        <w:rPr>
          <w:rFonts w:ascii="Tahoma" w:eastAsia="Calibri" w:hAnsi="Tahoma" w:cs="Tahoma"/>
          <w:color w:val="0070C0"/>
          <w:sz w:val="22"/>
          <w:szCs w:val="22"/>
        </w:rPr>
      </w:pPr>
      <w:bookmarkStart w:id="0" w:name="_Toc164520804"/>
      <w:r w:rsidRPr="00565CF3">
        <w:rPr>
          <w:rFonts w:ascii="Tahoma" w:eastAsia="Calibri" w:hAnsi="Tahoma" w:cs="Tahoma"/>
          <w:color w:val="0070C0"/>
          <w:sz w:val="22"/>
          <w:szCs w:val="22"/>
        </w:rPr>
        <w:t xml:space="preserve">Pirkimo sąlygų </w:t>
      </w:r>
      <w:r>
        <w:rPr>
          <w:rFonts w:ascii="Tahoma" w:eastAsia="Calibri" w:hAnsi="Tahoma" w:cs="Tahoma"/>
          <w:color w:val="0070C0"/>
          <w:sz w:val="22"/>
          <w:szCs w:val="22"/>
        </w:rPr>
        <w:t>1</w:t>
      </w:r>
      <w:r w:rsidR="00645D11">
        <w:rPr>
          <w:rFonts w:ascii="Tahoma" w:eastAsia="Calibri" w:hAnsi="Tahoma" w:cs="Tahoma"/>
          <w:color w:val="0070C0"/>
          <w:sz w:val="22"/>
          <w:szCs w:val="22"/>
        </w:rPr>
        <w:t>0</w:t>
      </w:r>
      <w:r w:rsidRPr="00565CF3">
        <w:rPr>
          <w:rFonts w:ascii="Tahoma" w:eastAsia="Calibri" w:hAnsi="Tahoma" w:cs="Tahoma"/>
          <w:color w:val="0070C0"/>
          <w:sz w:val="22"/>
          <w:szCs w:val="22"/>
        </w:rPr>
        <w:t xml:space="preserve"> priedas „</w:t>
      </w:r>
      <w:r w:rsidRPr="00A85317">
        <w:rPr>
          <w:rFonts w:ascii="Tahoma" w:eastAsia="Calibri" w:hAnsi="Tahoma" w:cs="Tahoma"/>
          <w:color w:val="0070C0"/>
          <w:sz w:val="22"/>
          <w:szCs w:val="22"/>
        </w:rPr>
        <w:t>Specialistų sąraš</w:t>
      </w:r>
      <w:r w:rsidR="00645D11">
        <w:rPr>
          <w:rFonts w:ascii="Tahoma" w:eastAsia="Calibri" w:hAnsi="Tahoma" w:cs="Tahoma"/>
          <w:color w:val="0070C0"/>
          <w:sz w:val="22"/>
          <w:szCs w:val="22"/>
        </w:rPr>
        <w:t>as</w:t>
      </w:r>
      <w:r w:rsidRPr="00A85317">
        <w:rPr>
          <w:rFonts w:ascii="Tahoma" w:eastAsia="Calibri" w:hAnsi="Tahoma" w:cs="Tahoma"/>
          <w:color w:val="0070C0"/>
          <w:sz w:val="22"/>
          <w:szCs w:val="22"/>
        </w:rPr>
        <w:t xml:space="preserve"> ir kvalifikacijos reikalavimų atitikties </w:t>
      </w:r>
      <w:r w:rsidR="00645D11">
        <w:rPr>
          <w:rFonts w:ascii="Tahoma" w:eastAsia="Calibri" w:hAnsi="Tahoma" w:cs="Tahoma"/>
          <w:color w:val="0070C0"/>
          <w:sz w:val="22"/>
          <w:szCs w:val="22"/>
        </w:rPr>
        <w:t>lentelė</w:t>
      </w:r>
      <w:r w:rsidRPr="00565CF3">
        <w:rPr>
          <w:rFonts w:ascii="Tahoma" w:eastAsia="Calibri" w:hAnsi="Tahoma" w:cs="Tahoma"/>
          <w:color w:val="0070C0"/>
          <w:sz w:val="22"/>
          <w:szCs w:val="22"/>
        </w:rPr>
        <w:t>“</w:t>
      </w:r>
      <w:bookmarkEnd w:id="0"/>
    </w:p>
    <w:p w14:paraId="5C9E604D" w14:textId="77777777" w:rsidR="00E50EE6" w:rsidRDefault="00E50EE6" w:rsidP="00A055C3">
      <w:pPr>
        <w:spacing w:after="0" w:line="240" w:lineRule="auto"/>
        <w:jc w:val="center"/>
        <w:textAlignment w:val="baseline"/>
        <w:rPr>
          <w:rFonts w:ascii="Tahoma" w:eastAsia="Times New Roman" w:hAnsi="Tahoma" w:cs="Tahoma"/>
          <w:b/>
          <w:bCs/>
          <w:smallCaps/>
          <w:color w:val="404040"/>
          <w:sz w:val="24"/>
          <w:szCs w:val="24"/>
        </w:rPr>
      </w:pPr>
    </w:p>
    <w:p w14:paraId="6E7E3A1D" w14:textId="5C9914B3" w:rsidR="00F954EB" w:rsidRDefault="00A85317" w:rsidP="00A055C3">
      <w:pPr>
        <w:spacing w:after="0" w:line="240" w:lineRule="auto"/>
        <w:jc w:val="center"/>
        <w:textAlignment w:val="baseline"/>
        <w:rPr>
          <w:rFonts w:ascii="Tahoma" w:eastAsia="Times New Roman" w:hAnsi="Tahoma" w:cs="Tahoma"/>
          <w:b/>
          <w:bCs/>
          <w:smallCaps/>
          <w:sz w:val="24"/>
          <w:szCs w:val="24"/>
        </w:rPr>
      </w:pPr>
      <w:r w:rsidRPr="00270067">
        <w:rPr>
          <w:rFonts w:ascii="Tahoma" w:eastAsia="Times New Roman" w:hAnsi="Tahoma" w:cs="Tahoma"/>
          <w:b/>
          <w:bCs/>
          <w:smallCaps/>
          <w:sz w:val="24"/>
          <w:szCs w:val="24"/>
        </w:rPr>
        <w:t>SPECIALISTŲ SĄRAŠAS IR KVALIFIKACIJOS REIKALAVIMŲ ATITIKTIES LENTELĖ</w:t>
      </w:r>
    </w:p>
    <w:p w14:paraId="6758C2C7" w14:textId="77777777" w:rsidR="00270067" w:rsidRDefault="00270067" w:rsidP="00A055C3">
      <w:pPr>
        <w:spacing w:after="0" w:line="240" w:lineRule="auto"/>
        <w:jc w:val="center"/>
        <w:textAlignment w:val="baseline"/>
        <w:rPr>
          <w:rFonts w:ascii="Tahoma" w:eastAsia="Times New Roman" w:hAnsi="Tahoma" w:cs="Tahoma"/>
          <w:b/>
          <w:bCs/>
          <w:smallCaps/>
          <w:sz w:val="24"/>
          <w:szCs w:val="24"/>
        </w:rPr>
      </w:pPr>
    </w:p>
    <w:tbl>
      <w:tblPr>
        <w:tblStyle w:val="TableGrid"/>
        <w:tblpPr w:leftFromText="180" w:rightFromText="180" w:vertAnchor="text" w:tblpXSpec="center" w:tblpY="1"/>
        <w:tblOverlap w:val="never"/>
        <w:tblW w:w="15712" w:type="dxa"/>
        <w:jc w:val="center"/>
        <w:tblInd w:w="0" w:type="dxa"/>
        <w:tblLayout w:type="fixed"/>
        <w:tblLook w:val="04A0" w:firstRow="1" w:lastRow="0" w:firstColumn="1" w:lastColumn="0" w:noHBand="0" w:noVBand="1"/>
      </w:tblPr>
      <w:tblGrid>
        <w:gridCol w:w="565"/>
        <w:gridCol w:w="1737"/>
        <w:gridCol w:w="1350"/>
        <w:gridCol w:w="1310"/>
        <w:gridCol w:w="4630"/>
        <w:gridCol w:w="1980"/>
        <w:gridCol w:w="1710"/>
        <w:gridCol w:w="2430"/>
      </w:tblGrid>
      <w:tr w:rsidR="00645D11" w:rsidRPr="004D7BCF" w14:paraId="222EA358" w14:textId="77777777" w:rsidTr="00D91751">
        <w:trPr>
          <w:trHeight w:val="1793"/>
          <w:tblHeader/>
          <w:jc w:val="center"/>
        </w:trPr>
        <w:tc>
          <w:tcPr>
            <w:tcW w:w="565" w:type="dxa"/>
            <w:shd w:val="clear" w:color="auto" w:fill="DEEAF6" w:themeFill="accent1" w:themeFillTint="33"/>
            <w:vAlign w:val="center"/>
          </w:tcPr>
          <w:p w14:paraId="5A62A93C" w14:textId="77777777" w:rsidR="00645D11" w:rsidRPr="004D7BCF" w:rsidRDefault="00645D11" w:rsidP="00D91751">
            <w:pPr>
              <w:spacing w:after="0"/>
              <w:jc w:val="center"/>
              <w:rPr>
                <w:rFonts w:asciiTheme="majorBidi" w:hAnsiTheme="majorBidi" w:cstheme="majorBidi"/>
                <w:b/>
              </w:rPr>
            </w:pPr>
            <w:r w:rsidRPr="004D7BCF">
              <w:rPr>
                <w:rFonts w:asciiTheme="majorBidi" w:hAnsiTheme="majorBidi" w:cstheme="majorBidi"/>
                <w:b/>
              </w:rPr>
              <w:t>Eil. Nr.</w:t>
            </w:r>
          </w:p>
        </w:tc>
        <w:tc>
          <w:tcPr>
            <w:tcW w:w="1737" w:type="dxa"/>
            <w:shd w:val="clear" w:color="auto" w:fill="DEEAF6" w:themeFill="accent1" w:themeFillTint="33"/>
            <w:vAlign w:val="center"/>
          </w:tcPr>
          <w:p w14:paraId="16033C7D" w14:textId="3C7466BD" w:rsidR="00645D11" w:rsidRPr="004D7BCF" w:rsidRDefault="00645D11" w:rsidP="00D91751">
            <w:pPr>
              <w:spacing w:after="0"/>
              <w:jc w:val="center"/>
              <w:rPr>
                <w:rFonts w:asciiTheme="majorBidi" w:hAnsiTheme="majorBidi" w:cstheme="majorBidi"/>
                <w:b/>
              </w:rPr>
            </w:pPr>
            <w:r>
              <w:rPr>
                <w:rFonts w:asciiTheme="majorBidi" w:hAnsiTheme="majorBidi" w:cstheme="majorBidi"/>
                <w:b/>
              </w:rPr>
              <w:t>Specialistas</w:t>
            </w:r>
          </w:p>
        </w:tc>
        <w:tc>
          <w:tcPr>
            <w:tcW w:w="1350" w:type="dxa"/>
            <w:shd w:val="clear" w:color="auto" w:fill="DEEAF6" w:themeFill="accent1" w:themeFillTint="33"/>
            <w:vAlign w:val="center"/>
          </w:tcPr>
          <w:p w14:paraId="15344B26" w14:textId="77777777" w:rsidR="00645D11" w:rsidRDefault="00645D11" w:rsidP="00D91751">
            <w:pPr>
              <w:spacing w:after="0"/>
              <w:jc w:val="center"/>
              <w:rPr>
                <w:rFonts w:asciiTheme="majorBidi" w:hAnsiTheme="majorBidi" w:cstheme="majorBidi"/>
                <w:b/>
              </w:rPr>
            </w:pPr>
            <w:r>
              <w:rPr>
                <w:rFonts w:asciiTheme="majorBidi" w:hAnsiTheme="majorBidi" w:cstheme="majorBidi"/>
                <w:b/>
              </w:rPr>
              <w:t>Tiekėjo siūlomo s</w:t>
            </w:r>
            <w:r w:rsidRPr="004D7BCF">
              <w:rPr>
                <w:rFonts w:asciiTheme="majorBidi" w:hAnsiTheme="majorBidi" w:cstheme="majorBidi"/>
                <w:b/>
              </w:rPr>
              <w:t>pecialisto vardas ir pavardė</w:t>
            </w:r>
          </w:p>
        </w:tc>
        <w:tc>
          <w:tcPr>
            <w:tcW w:w="1310" w:type="dxa"/>
            <w:shd w:val="clear" w:color="auto" w:fill="DEEAF6" w:themeFill="accent1" w:themeFillTint="33"/>
            <w:vAlign w:val="center"/>
          </w:tcPr>
          <w:p w14:paraId="1233AC13" w14:textId="77777777" w:rsidR="00645D11" w:rsidRPr="004D7BCF" w:rsidRDefault="00645D11" w:rsidP="00D91751">
            <w:pPr>
              <w:spacing w:after="0"/>
              <w:jc w:val="center"/>
              <w:rPr>
                <w:rFonts w:asciiTheme="majorBidi" w:hAnsiTheme="majorBidi" w:cstheme="majorBidi"/>
                <w:b/>
              </w:rPr>
            </w:pPr>
            <w:r w:rsidRPr="004D7BCF">
              <w:rPr>
                <w:rFonts w:asciiTheme="majorBidi" w:hAnsiTheme="majorBidi" w:cstheme="majorBidi"/>
                <w:b/>
              </w:rPr>
              <w:t>Specialisto darbovietė</w:t>
            </w:r>
          </w:p>
        </w:tc>
        <w:tc>
          <w:tcPr>
            <w:tcW w:w="4630" w:type="dxa"/>
            <w:shd w:val="clear" w:color="auto" w:fill="DEEAF6" w:themeFill="accent1" w:themeFillTint="33"/>
            <w:vAlign w:val="center"/>
          </w:tcPr>
          <w:p w14:paraId="635D2260" w14:textId="56F7F75B" w:rsidR="00645D11" w:rsidRPr="004D7BCF" w:rsidRDefault="00645D11" w:rsidP="00D91751">
            <w:pPr>
              <w:spacing w:after="0"/>
              <w:jc w:val="center"/>
              <w:rPr>
                <w:rFonts w:asciiTheme="majorBidi" w:hAnsiTheme="majorBidi" w:cstheme="majorBidi"/>
                <w:b/>
              </w:rPr>
            </w:pPr>
            <w:r>
              <w:rPr>
                <w:rFonts w:asciiTheme="majorBidi" w:hAnsiTheme="majorBidi" w:cstheme="majorBidi"/>
                <w:b/>
              </w:rPr>
              <w:t>Kvalifikacijos reikalavimas</w:t>
            </w:r>
          </w:p>
        </w:tc>
        <w:tc>
          <w:tcPr>
            <w:tcW w:w="1980" w:type="dxa"/>
            <w:shd w:val="clear" w:color="auto" w:fill="DEEAF6" w:themeFill="accent1" w:themeFillTint="33"/>
            <w:vAlign w:val="center"/>
          </w:tcPr>
          <w:p w14:paraId="54450834" w14:textId="29750310" w:rsidR="00645D11" w:rsidRPr="00CE46B5" w:rsidRDefault="00645D11" w:rsidP="00D91751">
            <w:pPr>
              <w:spacing w:after="0"/>
              <w:jc w:val="center"/>
              <w:rPr>
                <w:rFonts w:ascii="Times New Roman" w:hAnsi="Times New Roman"/>
                <w:b/>
                <w:bCs/>
              </w:rPr>
            </w:pPr>
            <w:r>
              <w:rPr>
                <w:rFonts w:ascii="Times New Roman" w:hAnsi="Times New Roman"/>
                <w:b/>
                <w:bCs/>
              </w:rPr>
              <w:t>Tiekėjo patvirtinimas dėl atitikties nurodytam kvalifikacijos reikalavimui</w:t>
            </w:r>
          </w:p>
        </w:tc>
        <w:tc>
          <w:tcPr>
            <w:tcW w:w="1710" w:type="dxa"/>
            <w:shd w:val="clear" w:color="auto" w:fill="DEEAF6" w:themeFill="accent1" w:themeFillTint="33"/>
            <w:vAlign w:val="center"/>
          </w:tcPr>
          <w:p w14:paraId="08ACD081" w14:textId="3FC45ECA" w:rsidR="00645D11" w:rsidRPr="00A91340" w:rsidRDefault="00645D11" w:rsidP="00D91751">
            <w:pPr>
              <w:spacing w:after="0"/>
              <w:jc w:val="center"/>
              <w:rPr>
                <w:rFonts w:ascii="Times New Roman" w:hAnsi="Times New Roman"/>
                <w:b/>
                <w:bCs/>
              </w:rPr>
            </w:pPr>
            <w:r w:rsidRPr="00CE46B5">
              <w:rPr>
                <w:rFonts w:ascii="Times New Roman" w:hAnsi="Times New Roman"/>
                <w:b/>
                <w:bCs/>
              </w:rPr>
              <w:t xml:space="preserve">Reikalaujamą kvalifikaciją įrodantys </w:t>
            </w:r>
            <w:r>
              <w:rPr>
                <w:rFonts w:ascii="Times New Roman" w:hAnsi="Times New Roman"/>
                <w:b/>
                <w:bCs/>
              </w:rPr>
              <w:t xml:space="preserve">pridedami </w:t>
            </w:r>
            <w:r w:rsidRPr="00CE46B5">
              <w:rPr>
                <w:rFonts w:ascii="Times New Roman" w:hAnsi="Times New Roman"/>
                <w:b/>
                <w:bCs/>
              </w:rPr>
              <w:t>dokumentai</w:t>
            </w:r>
            <w:r>
              <w:rPr>
                <w:rStyle w:val="FootnoteReference"/>
                <w:rFonts w:asciiTheme="majorBidi" w:hAnsiTheme="majorBidi" w:cstheme="majorBidi"/>
                <w:b/>
              </w:rPr>
              <w:footnoteReference w:id="1"/>
            </w:r>
          </w:p>
        </w:tc>
        <w:tc>
          <w:tcPr>
            <w:tcW w:w="2430" w:type="dxa"/>
            <w:shd w:val="clear" w:color="auto" w:fill="DEEAF6" w:themeFill="accent1" w:themeFillTint="33"/>
            <w:vAlign w:val="center"/>
          </w:tcPr>
          <w:p w14:paraId="7E4B19ED" w14:textId="52E8D7B9" w:rsidR="00645D11" w:rsidRPr="004D7BCF" w:rsidRDefault="00645D11" w:rsidP="00D91751">
            <w:pPr>
              <w:spacing w:after="0"/>
              <w:jc w:val="center"/>
              <w:rPr>
                <w:rFonts w:asciiTheme="majorBidi" w:eastAsia="SimSun" w:hAnsiTheme="majorBidi" w:cstheme="majorBidi"/>
                <w:b/>
                <w:lang w:eastAsia="zh-CN"/>
              </w:rPr>
            </w:pPr>
            <w:r w:rsidRPr="004D7BCF">
              <w:rPr>
                <w:rFonts w:asciiTheme="majorBidi" w:eastAsia="SimSun" w:hAnsiTheme="majorBidi" w:cstheme="majorBidi"/>
                <w:b/>
                <w:lang w:eastAsia="zh-CN"/>
              </w:rPr>
              <w:t xml:space="preserve">Sutikimas, ketinimų protokolas, sutartis ar kitas dokumentas, įrodantis galimybę, paslaugų teikėjui laimėjus konkursą ir pasirašius viešojo pirkimo sutartį, </w:t>
            </w:r>
            <w:r w:rsidRPr="004D7BCF">
              <w:rPr>
                <w:rFonts w:asciiTheme="majorBidi" w:eastAsia="SimSun" w:hAnsiTheme="majorBidi" w:cstheme="majorBidi"/>
                <w:b/>
                <w:iCs/>
                <w:lang w:eastAsia="zh-CN"/>
              </w:rPr>
              <w:t>vykdyti jam priskirtas pareigas</w:t>
            </w:r>
            <w:r w:rsidRPr="00DB5125">
              <w:rPr>
                <w:rStyle w:val="FootnoteReference"/>
                <w:rFonts w:asciiTheme="majorBidi" w:hAnsiTheme="majorBidi" w:cstheme="majorBidi"/>
              </w:rPr>
              <w:footnoteReference w:id="2"/>
            </w:r>
            <w:r w:rsidRPr="00DB5125">
              <w:rPr>
                <w:rFonts w:asciiTheme="majorBidi" w:eastAsia="SimSun" w:hAnsiTheme="majorBidi" w:cstheme="majorBidi"/>
                <w:b/>
                <w:lang w:eastAsia="zh-CN"/>
              </w:rPr>
              <w:t xml:space="preserve"> </w:t>
            </w:r>
          </w:p>
        </w:tc>
      </w:tr>
      <w:tr w:rsidR="00645D11" w:rsidRPr="004D7BCF" w14:paraId="56B8A5B7" w14:textId="77777777" w:rsidTr="00D91751">
        <w:trPr>
          <w:trHeight w:val="198"/>
          <w:jc w:val="center"/>
        </w:trPr>
        <w:tc>
          <w:tcPr>
            <w:tcW w:w="565" w:type="dxa"/>
            <w:tcBorders>
              <w:bottom w:val="single" w:sz="4" w:space="0" w:color="auto"/>
            </w:tcBorders>
            <w:shd w:val="clear" w:color="auto" w:fill="DEEAF6" w:themeFill="accent1" w:themeFillTint="33"/>
            <w:vAlign w:val="center"/>
          </w:tcPr>
          <w:p w14:paraId="723D1F63" w14:textId="77777777" w:rsidR="00645D11" w:rsidRPr="004D7BCF" w:rsidRDefault="00645D11" w:rsidP="00D91751">
            <w:pPr>
              <w:spacing w:after="0"/>
              <w:jc w:val="center"/>
              <w:rPr>
                <w:rFonts w:asciiTheme="majorBidi" w:hAnsiTheme="majorBidi" w:cstheme="majorBidi"/>
                <w:b/>
                <w:i/>
                <w:iCs/>
              </w:rPr>
            </w:pPr>
            <w:r w:rsidRPr="004D7BCF">
              <w:rPr>
                <w:rFonts w:asciiTheme="majorBidi" w:hAnsiTheme="majorBidi" w:cstheme="majorBidi"/>
                <w:b/>
                <w:i/>
                <w:iCs/>
              </w:rPr>
              <w:t>1.</w:t>
            </w:r>
          </w:p>
        </w:tc>
        <w:tc>
          <w:tcPr>
            <w:tcW w:w="1737" w:type="dxa"/>
            <w:tcBorders>
              <w:bottom w:val="single" w:sz="4" w:space="0" w:color="auto"/>
            </w:tcBorders>
            <w:shd w:val="clear" w:color="auto" w:fill="DEEAF6" w:themeFill="accent1" w:themeFillTint="33"/>
            <w:vAlign w:val="center"/>
          </w:tcPr>
          <w:p w14:paraId="2DEA108D" w14:textId="77777777" w:rsidR="00645D11" w:rsidRPr="004D7BCF" w:rsidRDefault="00645D11" w:rsidP="00D91751">
            <w:pPr>
              <w:spacing w:after="0"/>
              <w:jc w:val="center"/>
              <w:rPr>
                <w:rFonts w:asciiTheme="majorBidi" w:hAnsiTheme="majorBidi" w:cstheme="majorBidi"/>
                <w:b/>
                <w:i/>
                <w:iCs/>
              </w:rPr>
            </w:pPr>
            <w:r w:rsidRPr="004D7BCF">
              <w:rPr>
                <w:rFonts w:asciiTheme="majorBidi" w:hAnsiTheme="majorBidi" w:cstheme="majorBidi"/>
                <w:b/>
                <w:i/>
                <w:iCs/>
              </w:rPr>
              <w:t>2.</w:t>
            </w:r>
          </w:p>
        </w:tc>
        <w:tc>
          <w:tcPr>
            <w:tcW w:w="1350" w:type="dxa"/>
            <w:tcBorders>
              <w:bottom w:val="single" w:sz="4" w:space="0" w:color="auto"/>
            </w:tcBorders>
            <w:shd w:val="clear" w:color="auto" w:fill="DEEAF6" w:themeFill="accent1" w:themeFillTint="33"/>
            <w:vAlign w:val="center"/>
          </w:tcPr>
          <w:p w14:paraId="0789C72B" w14:textId="77777777" w:rsidR="00645D11" w:rsidRPr="004D7BCF" w:rsidRDefault="00645D11" w:rsidP="00D91751">
            <w:pPr>
              <w:spacing w:after="0"/>
              <w:jc w:val="center"/>
              <w:rPr>
                <w:rFonts w:asciiTheme="majorBidi" w:hAnsiTheme="majorBidi" w:cstheme="majorBidi"/>
                <w:b/>
                <w:i/>
                <w:iCs/>
              </w:rPr>
            </w:pPr>
            <w:r w:rsidRPr="004D7BCF">
              <w:rPr>
                <w:rFonts w:asciiTheme="majorBidi" w:hAnsiTheme="majorBidi" w:cstheme="majorBidi"/>
                <w:b/>
                <w:i/>
                <w:iCs/>
              </w:rPr>
              <w:t>3.</w:t>
            </w:r>
          </w:p>
        </w:tc>
        <w:tc>
          <w:tcPr>
            <w:tcW w:w="1310" w:type="dxa"/>
            <w:tcBorders>
              <w:bottom w:val="single" w:sz="4" w:space="0" w:color="auto"/>
            </w:tcBorders>
            <w:shd w:val="clear" w:color="auto" w:fill="DEEAF6" w:themeFill="accent1" w:themeFillTint="33"/>
            <w:vAlign w:val="center"/>
          </w:tcPr>
          <w:p w14:paraId="4BAA7D35" w14:textId="77777777" w:rsidR="00645D11" w:rsidRPr="004D7BCF" w:rsidRDefault="00645D11" w:rsidP="00D91751">
            <w:pPr>
              <w:spacing w:after="0"/>
              <w:jc w:val="center"/>
              <w:rPr>
                <w:rFonts w:asciiTheme="majorBidi" w:hAnsiTheme="majorBidi" w:cstheme="majorBidi"/>
                <w:b/>
                <w:i/>
                <w:iCs/>
              </w:rPr>
            </w:pPr>
            <w:r w:rsidRPr="004D7BCF">
              <w:rPr>
                <w:rFonts w:asciiTheme="majorBidi" w:hAnsiTheme="majorBidi" w:cstheme="majorBidi"/>
                <w:b/>
                <w:i/>
                <w:iCs/>
              </w:rPr>
              <w:t>4.</w:t>
            </w:r>
          </w:p>
        </w:tc>
        <w:tc>
          <w:tcPr>
            <w:tcW w:w="4630" w:type="dxa"/>
            <w:tcBorders>
              <w:bottom w:val="single" w:sz="4" w:space="0" w:color="auto"/>
            </w:tcBorders>
            <w:shd w:val="clear" w:color="auto" w:fill="DEEAF6" w:themeFill="accent1" w:themeFillTint="33"/>
            <w:vAlign w:val="center"/>
          </w:tcPr>
          <w:p w14:paraId="66924A1F" w14:textId="77777777" w:rsidR="00645D11" w:rsidRPr="004D7BCF" w:rsidRDefault="00645D11" w:rsidP="00D91751">
            <w:pPr>
              <w:spacing w:after="0"/>
              <w:jc w:val="center"/>
              <w:rPr>
                <w:rFonts w:asciiTheme="majorBidi" w:hAnsiTheme="majorBidi" w:cstheme="majorBidi"/>
                <w:b/>
                <w:i/>
                <w:iCs/>
              </w:rPr>
            </w:pPr>
            <w:r w:rsidRPr="004D7BCF">
              <w:rPr>
                <w:rFonts w:asciiTheme="majorBidi" w:hAnsiTheme="majorBidi" w:cstheme="majorBidi"/>
                <w:b/>
                <w:i/>
                <w:iCs/>
              </w:rPr>
              <w:t>5.</w:t>
            </w:r>
          </w:p>
        </w:tc>
        <w:tc>
          <w:tcPr>
            <w:tcW w:w="1980" w:type="dxa"/>
            <w:tcBorders>
              <w:bottom w:val="single" w:sz="4" w:space="0" w:color="auto"/>
            </w:tcBorders>
            <w:shd w:val="clear" w:color="auto" w:fill="DEEAF6" w:themeFill="accent1" w:themeFillTint="33"/>
            <w:vAlign w:val="center"/>
          </w:tcPr>
          <w:p w14:paraId="1ADF5653" w14:textId="03F4C70B" w:rsidR="00645D11" w:rsidRDefault="00645D11" w:rsidP="00D91751">
            <w:pPr>
              <w:spacing w:after="0"/>
              <w:jc w:val="center"/>
              <w:rPr>
                <w:rFonts w:asciiTheme="majorBidi" w:hAnsiTheme="majorBidi" w:cstheme="majorBidi"/>
                <w:b/>
                <w:i/>
                <w:iCs/>
              </w:rPr>
            </w:pPr>
            <w:r>
              <w:rPr>
                <w:rFonts w:asciiTheme="majorBidi" w:hAnsiTheme="majorBidi" w:cstheme="majorBidi"/>
                <w:b/>
                <w:i/>
                <w:iCs/>
              </w:rPr>
              <w:t>6.</w:t>
            </w:r>
          </w:p>
        </w:tc>
        <w:tc>
          <w:tcPr>
            <w:tcW w:w="1710" w:type="dxa"/>
            <w:tcBorders>
              <w:bottom w:val="single" w:sz="4" w:space="0" w:color="auto"/>
            </w:tcBorders>
            <w:shd w:val="clear" w:color="auto" w:fill="DEEAF6" w:themeFill="accent1" w:themeFillTint="33"/>
          </w:tcPr>
          <w:p w14:paraId="4EA196F4" w14:textId="608495DC" w:rsidR="00645D11" w:rsidRDefault="00645D11" w:rsidP="00D91751">
            <w:pPr>
              <w:spacing w:after="0"/>
              <w:jc w:val="center"/>
              <w:rPr>
                <w:rFonts w:asciiTheme="majorBidi" w:hAnsiTheme="majorBidi" w:cstheme="majorBidi"/>
                <w:b/>
                <w:i/>
                <w:iCs/>
              </w:rPr>
            </w:pPr>
            <w:r>
              <w:rPr>
                <w:rFonts w:asciiTheme="majorBidi" w:hAnsiTheme="majorBidi" w:cstheme="majorBidi"/>
                <w:b/>
                <w:i/>
                <w:iCs/>
              </w:rPr>
              <w:t>7.</w:t>
            </w:r>
          </w:p>
        </w:tc>
        <w:tc>
          <w:tcPr>
            <w:tcW w:w="2430" w:type="dxa"/>
            <w:tcBorders>
              <w:bottom w:val="single" w:sz="4" w:space="0" w:color="auto"/>
            </w:tcBorders>
            <w:shd w:val="clear" w:color="auto" w:fill="DEEAF6" w:themeFill="accent1" w:themeFillTint="33"/>
            <w:vAlign w:val="center"/>
          </w:tcPr>
          <w:p w14:paraId="1C5DD4C7" w14:textId="4573A0C5" w:rsidR="00645D11" w:rsidRPr="004D7BCF" w:rsidRDefault="00645D11" w:rsidP="00D91751">
            <w:pPr>
              <w:spacing w:after="0"/>
              <w:jc w:val="center"/>
              <w:rPr>
                <w:rFonts w:asciiTheme="majorBidi" w:eastAsia="SimSun" w:hAnsiTheme="majorBidi" w:cstheme="majorBidi"/>
                <w:b/>
                <w:i/>
                <w:iCs/>
                <w:lang w:eastAsia="zh-CN"/>
              </w:rPr>
            </w:pPr>
            <w:r>
              <w:rPr>
                <w:rFonts w:asciiTheme="majorBidi" w:eastAsia="SimSun" w:hAnsiTheme="majorBidi" w:cstheme="majorBidi"/>
                <w:b/>
                <w:i/>
                <w:iCs/>
                <w:lang w:eastAsia="zh-CN"/>
              </w:rPr>
              <w:t>8.</w:t>
            </w:r>
          </w:p>
        </w:tc>
      </w:tr>
      <w:tr w:rsidR="00645D11" w:rsidRPr="004D7BCF" w14:paraId="2F5B1006" w14:textId="77777777" w:rsidTr="00D91751">
        <w:trPr>
          <w:trHeight w:val="230"/>
          <w:jc w:val="center"/>
        </w:trPr>
        <w:tc>
          <w:tcPr>
            <w:tcW w:w="565" w:type="dxa"/>
            <w:vMerge w:val="restart"/>
            <w:tcBorders>
              <w:top w:val="single" w:sz="4" w:space="0" w:color="auto"/>
              <w:left w:val="single" w:sz="4" w:space="0" w:color="auto"/>
              <w:bottom w:val="single" w:sz="4" w:space="0" w:color="auto"/>
              <w:right w:val="single" w:sz="4" w:space="0" w:color="auto"/>
            </w:tcBorders>
            <w:vAlign w:val="center"/>
          </w:tcPr>
          <w:p w14:paraId="3CEC696E" w14:textId="7C8C4269" w:rsidR="00645D11" w:rsidRPr="004D7BCF" w:rsidRDefault="00645D11" w:rsidP="00D91751">
            <w:pPr>
              <w:spacing w:after="0"/>
              <w:jc w:val="center"/>
              <w:rPr>
                <w:rFonts w:asciiTheme="majorBidi" w:eastAsia="Times New Roman" w:hAnsiTheme="majorBidi" w:cstheme="majorBidi"/>
                <w:b/>
                <w:bCs/>
              </w:rPr>
            </w:pPr>
            <w:r>
              <w:rPr>
                <w:rFonts w:asciiTheme="majorBidi" w:eastAsia="Times New Roman" w:hAnsiTheme="majorBidi" w:cstheme="majorBidi"/>
                <w:b/>
                <w:bCs/>
              </w:rPr>
              <w:t>1</w:t>
            </w:r>
            <w:r w:rsidRPr="004D7BCF">
              <w:rPr>
                <w:rFonts w:asciiTheme="majorBidi" w:eastAsia="Times New Roman" w:hAnsiTheme="majorBidi" w:cstheme="majorBidi"/>
                <w:b/>
                <w:bCs/>
              </w:rPr>
              <w:t>.</w:t>
            </w:r>
          </w:p>
        </w:tc>
        <w:tc>
          <w:tcPr>
            <w:tcW w:w="1737" w:type="dxa"/>
            <w:vMerge w:val="restart"/>
            <w:tcBorders>
              <w:top w:val="single" w:sz="4" w:space="0" w:color="auto"/>
              <w:left w:val="single" w:sz="4" w:space="0" w:color="auto"/>
              <w:bottom w:val="single" w:sz="4" w:space="0" w:color="auto"/>
              <w:right w:val="single" w:sz="4" w:space="0" w:color="auto"/>
            </w:tcBorders>
            <w:vAlign w:val="center"/>
          </w:tcPr>
          <w:p w14:paraId="54956F43" w14:textId="1EC19CB3" w:rsidR="00645D11" w:rsidRPr="00CE46B5" w:rsidRDefault="00645D11" w:rsidP="00D91751">
            <w:pPr>
              <w:spacing w:after="0"/>
              <w:jc w:val="center"/>
              <w:rPr>
                <w:rFonts w:asciiTheme="majorBidi" w:hAnsiTheme="majorBidi" w:cstheme="majorBidi"/>
                <w:b/>
              </w:rPr>
            </w:pPr>
            <w:r w:rsidRPr="009B069E">
              <w:rPr>
                <w:rFonts w:asciiTheme="majorBidi" w:eastAsia="Times New Roman" w:hAnsiTheme="majorBidi" w:cstheme="majorBidi"/>
                <w:b/>
                <w:bCs/>
              </w:rPr>
              <w:t xml:space="preserve">Specialistas Nr. 1 – </w:t>
            </w:r>
            <w:r w:rsidRPr="00645D11">
              <w:rPr>
                <w:rFonts w:asciiTheme="majorBidi" w:eastAsia="Times New Roman" w:hAnsiTheme="majorBidi" w:cstheme="majorBidi"/>
                <w:b/>
                <w:bCs/>
              </w:rPr>
              <w:t>Nekilnojamojo kultūros paveldo apsaugos specialistas</w:t>
            </w:r>
            <w:r w:rsidRPr="009B069E">
              <w:rPr>
                <w:rFonts w:asciiTheme="majorBidi" w:eastAsia="Times New Roman" w:hAnsiTheme="majorBidi" w:cstheme="majorBidi"/>
                <w:b/>
                <w:bCs/>
              </w:rPr>
              <w:t>:</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DA3011" w14:textId="77777777" w:rsidR="00645D11" w:rsidRPr="004D7BCF" w:rsidRDefault="00645D11" w:rsidP="00D91751">
            <w:pPr>
              <w:spacing w:after="0"/>
              <w:jc w:val="center"/>
              <w:rPr>
                <w:rFonts w:ascii="Times New Roman" w:hAnsi="Times New Roman"/>
                <w:bCs/>
              </w:rPr>
            </w:pPr>
            <w:r w:rsidRPr="004D7BCF">
              <w:rPr>
                <w:rFonts w:ascii="Times New Roman" w:hAnsi="Times New Roman"/>
                <w:bCs/>
                <w:color w:val="FF0000"/>
              </w:rPr>
              <w:t>NURODYTI</w:t>
            </w:r>
          </w:p>
        </w:tc>
        <w:tc>
          <w:tcPr>
            <w:tcW w:w="1310" w:type="dxa"/>
            <w:vMerge w:val="restart"/>
            <w:tcBorders>
              <w:top w:val="single" w:sz="4" w:space="0" w:color="auto"/>
              <w:left w:val="single" w:sz="4" w:space="0" w:color="auto"/>
              <w:bottom w:val="single" w:sz="4" w:space="0" w:color="auto"/>
              <w:right w:val="single" w:sz="4" w:space="0" w:color="auto"/>
            </w:tcBorders>
            <w:vAlign w:val="center"/>
          </w:tcPr>
          <w:p w14:paraId="64729DAB" w14:textId="77777777" w:rsidR="00645D11" w:rsidRPr="004D7BCF" w:rsidRDefault="00645D11" w:rsidP="00D91751">
            <w:pPr>
              <w:pStyle w:val="ListParagraph"/>
              <w:tabs>
                <w:tab w:val="left" w:pos="306"/>
                <w:tab w:val="left" w:pos="1980"/>
              </w:tabs>
              <w:spacing w:after="0"/>
              <w:ind w:left="0"/>
              <w:contextualSpacing w:val="0"/>
              <w:jc w:val="center"/>
              <w:rPr>
                <w:rFonts w:ascii="Times New Roman" w:eastAsia="Times New Roman" w:hAnsi="Times New Roman"/>
              </w:rPr>
            </w:pPr>
            <w:r w:rsidRPr="004D7BCF">
              <w:rPr>
                <w:rFonts w:ascii="Times New Roman" w:hAnsi="Times New Roman"/>
                <w:bCs/>
                <w:color w:val="FF0000"/>
              </w:rPr>
              <w:t>NURODYTI</w:t>
            </w:r>
          </w:p>
        </w:tc>
        <w:tc>
          <w:tcPr>
            <w:tcW w:w="4630" w:type="dxa"/>
            <w:vMerge w:val="restart"/>
            <w:tcBorders>
              <w:top w:val="single" w:sz="4" w:space="0" w:color="auto"/>
              <w:left w:val="single" w:sz="4" w:space="0" w:color="auto"/>
              <w:bottom w:val="single" w:sz="4" w:space="0" w:color="auto"/>
              <w:right w:val="single" w:sz="4" w:space="0" w:color="auto"/>
            </w:tcBorders>
            <w:vAlign w:val="center"/>
          </w:tcPr>
          <w:p w14:paraId="1C178A61" w14:textId="28444CEE" w:rsidR="00645D11" w:rsidRPr="009B069E" w:rsidRDefault="00645D11" w:rsidP="00D91751">
            <w:pPr>
              <w:tabs>
                <w:tab w:val="left" w:pos="175"/>
                <w:tab w:val="left" w:pos="317"/>
              </w:tabs>
              <w:spacing w:after="120" w:line="276" w:lineRule="auto"/>
              <w:jc w:val="both"/>
              <w:rPr>
                <w:rFonts w:asciiTheme="majorBidi" w:hAnsiTheme="majorBidi" w:cstheme="majorBidi"/>
              </w:rPr>
            </w:pPr>
            <w:r w:rsidRPr="00645D11">
              <w:rPr>
                <w:rFonts w:ascii="Times New Roman" w:eastAsia="Times New Roman" w:hAnsi="Times New Roman" w:cstheme="minorBidi"/>
              </w:rPr>
              <w:t>Tiekėjas pirkimo sutarties vykdymui turi paskirti ne mažiau kaip vieną specialistą, kuris turi teisę vykdyti taikomuosius mokslinius ardomuosius tyrimus archeologijos srityje ir turi šią kvalifikaciją: veiklos rūšys - taikomieji moksliniai ardomieji tyrimai, specializacija - archeologiniai tyrimai.</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4E247C3C" w14:textId="5D8E5504" w:rsidR="00645D11" w:rsidRPr="006574F6" w:rsidRDefault="008E2889" w:rsidP="00D91751">
            <w:pPr>
              <w:spacing w:after="0"/>
              <w:jc w:val="center"/>
              <w:rPr>
                <w:rFonts w:asciiTheme="majorBidi" w:hAnsiTheme="majorBidi" w:cstheme="majorBidi"/>
                <w:iCs/>
                <w:color w:val="FF0000"/>
              </w:rPr>
            </w:pPr>
            <w:sdt>
              <w:sdtPr>
                <w:rPr>
                  <w:rFonts w:ascii="Times New Roman" w:hAnsi="Times New Roman"/>
                  <w:b/>
                  <w:iCs/>
                  <w:sz w:val="24"/>
                  <w:highlight w:val="lightGray"/>
                </w:rPr>
                <w:id w:val="886294658"/>
                <w:placeholder>
                  <w:docPart w:val="4546EB27D812458793C2139A4FA2E68E"/>
                </w:placeholder>
                <w:comboBox>
                  <w:listItem w:displayText="Pasirinkti" w:value="Pasirinkti"/>
                  <w:listItem w:displayText="Siūlomas specialistas ATITINKA nurodytą reikalavimą" w:value="Siūlomas specialistas ATITINKA nurodytą reikalavimą"/>
                  <w:listItem w:displayText="Siūlomas specialistas NEATITINKA nurodyto reikalavimo" w:value="Siūlomas specialistas NEATITINKA nurodyto reikalavimo"/>
                </w:comboBox>
              </w:sdtPr>
              <w:sdtEndPr/>
              <w:sdtContent>
                <w:r w:rsidR="00645D11">
                  <w:rPr>
                    <w:rFonts w:ascii="Times New Roman" w:hAnsi="Times New Roman"/>
                    <w:b/>
                    <w:iCs/>
                    <w:sz w:val="24"/>
                    <w:highlight w:val="lightGray"/>
                  </w:rPr>
                  <w:t>Pasirinkti</w:t>
                </w:r>
              </w:sdtContent>
            </w:sdt>
          </w:p>
        </w:tc>
        <w:tc>
          <w:tcPr>
            <w:tcW w:w="1710" w:type="dxa"/>
            <w:vMerge w:val="restart"/>
            <w:tcBorders>
              <w:top w:val="single" w:sz="4" w:space="0" w:color="auto"/>
              <w:left w:val="single" w:sz="4" w:space="0" w:color="auto"/>
              <w:bottom w:val="single" w:sz="4" w:space="0" w:color="auto"/>
              <w:right w:val="single" w:sz="4" w:space="0" w:color="auto"/>
            </w:tcBorders>
            <w:vAlign w:val="center"/>
          </w:tcPr>
          <w:p w14:paraId="68BEF132" w14:textId="4A57EC3A" w:rsidR="00645D11" w:rsidRPr="00A91340" w:rsidRDefault="00645D11" w:rsidP="00D91751">
            <w:pPr>
              <w:spacing w:after="0"/>
              <w:jc w:val="center"/>
              <w:rPr>
                <w:rFonts w:asciiTheme="majorBidi" w:hAnsiTheme="majorBidi" w:cstheme="majorBidi"/>
                <w:color w:val="FF0000"/>
              </w:rPr>
            </w:pPr>
            <w:r w:rsidRPr="00CE46B5">
              <w:rPr>
                <w:rFonts w:asciiTheme="majorBidi" w:hAnsiTheme="majorBidi" w:cstheme="majorBidi"/>
                <w:color w:val="FF0000"/>
              </w:rPr>
              <w:t>NURODYTI PRIDEDAM</w:t>
            </w:r>
            <w:r>
              <w:rPr>
                <w:rFonts w:asciiTheme="majorBidi" w:hAnsiTheme="majorBidi" w:cstheme="majorBidi"/>
                <w:color w:val="FF0000"/>
              </w:rPr>
              <w:t>Ą</w:t>
            </w:r>
            <w:r w:rsidRPr="00CE46B5">
              <w:rPr>
                <w:rFonts w:asciiTheme="majorBidi" w:hAnsiTheme="majorBidi" w:cstheme="majorBidi"/>
                <w:color w:val="FF0000"/>
              </w:rPr>
              <w:t xml:space="preserve"> DOKUMENT</w:t>
            </w:r>
            <w:r>
              <w:rPr>
                <w:rFonts w:asciiTheme="majorBidi" w:hAnsiTheme="majorBidi" w:cstheme="majorBidi"/>
                <w:color w:val="FF0000"/>
              </w:rPr>
              <w:t>Ą</w:t>
            </w:r>
            <w:r>
              <w:rPr>
                <w:rStyle w:val="FootnoteReference"/>
                <w:rFonts w:asciiTheme="majorBidi" w:hAnsiTheme="majorBidi" w:cstheme="majorBidi"/>
                <w:color w:val="FF0000"/>
              </w:rPr>
              <w:footnoteReference w:id="3"/>
            </w:r>
          </w:p>
        </w:tc>
        <w:tc>
          <w:tcPr>
            <w:tcW w:w="2430" w:type="dxa"/>
            <w:vMerge w:val="restart"/>
            <w:tcBorders>
              <w:top w:val="single" w:sz="4" w:space="0" w:color="auto"/>
              <w:left w:val="single" w:sz="4" w:space="0" w:color="auto"/>
              <w:bottom w:val="single" w:sz="4" w:space="0" w:color="auto"/>
              <w:right w:val="single" w:sz="4" w:space="0" w:color="auto"/>
            </w:tcBorders>
            <w:vAlign w:val="center"/>
          </w:tcPr>
          <w:p w14:paraId="1C0CBA7D" w14:textId="77777777" w:rsidR="00645D11" w:rsidRPr="00A91340" w:rsidRDefault="00645D11" w:rsidP="00D91751">
            <w:pPr>
              <w:spacing w:after="0"/>
              <w:jc w:val="center"/>
              <w:rPr>
                <w:rFonts w:asciiTheme="majorBidi" w:eastAsia="SimSun" w:hAnsiTheme="majorBidi" w:cstheme="majorBidi"/>
                <w:lang w:eastAsia="zh-CN"/>
              </w:rPr>
            </w:pPr>
            <w:r w:rsidRPr="00A91340">
              <w:rPr>
                <w:rFonts w:asciiTheme="majorBidi" w:hAnsiTheme="majorBidi" w:cstheme="majorBidi"/>
                <w:color w:val="FF0000"/>
              </w:rPr>
              <w:t>NURODYTI</w:t>
            </w:r>
            <w:r>
              <w:rPr>
                <w:rFonts w:asciiTheme="majorBidi" w:hAnsiTheme="majorBidi" w:cstheme="majorBidi"/>
                <w:color w:val="FF0000"/>
              </w:rPr>
              <w:t xml:space="preserve"> PRIDEDAMĄ DOKUMENTA</w:t>
            </w:r>
          </w:p>
        </w:tc>
      </w:tr>
      <w:tr w:rsidR="00645D11" w:rsidRPr="004D7BCF" w14:paraId="3F4F473F" w14:textId="77777777" w:rsidTr="00D91751">
        <w:trPr>
          <w:trHeight w:val="230"/>
          <w:jc w:val="center"/>
        </w:trPr>
        <w:tc>
          <w:tcPr>
            <w:tcW w:w="565" w:type="dxa"/>
            <w:vMerge/>
            <w:tcBorders>
              <w:top w:val="single" w:sz="4" w:space="0" w:color="auto"/>
              <w:left w:val="single" w:sz="4" w:space="0" w:color="auto"/>
              <w:bottom w:val="single" w:sz="4" w:space="0" w:color="auto"/>
              <w:right w:val="single" w:sz="4" w:space="0" w:color="auto"/>
            </w:tcBorders>
            <w:vAlign w:val="center"/>
          </w:tcPr>
          <w:p w14:paraId="53827C03" w14:textId="77777777" w:rsidR="00645D11" w:rsidRPr="004D7BCF" w:rsidRDefault="00645D11" w:rsidP="00D91751">
            <w:pPr>
              <w:spacing w:after="0"/>
              <w:jc w:val="center"/>
              <w:rPr>
                <w:rFonts w:asciiTheme="majorBidi" w:eastAsia="Times New Roman" w:hAnsiTheme="majorBidi" w:cstheme="majorBidi"/>
                <w:b/>
                <w:bCs/>
              </w:rPr>
            </w:pPr>
          </w:p>
        </w:tc>
        <w:tc>
          <w:tcPr>
            <w:tcW w:w="1737" w:type="dxa"/>
            <w:vMerge/>
            <w:tcBorders>
              <w:top w:val="single" w:sz="4" w:space="0" w:color="auto"/>
              <w:left w:val="single" w:sz="4" w:space="0" w:color="auto"/>
              <w:bottom w:val="single" w:sz="4" w:space="0" w:color="auto"/>
              <w:right w:val="single" w:sz="4" w:space="0" w:color="auto"/>
            </w:tcBorders>
            <w:vAlign w:val="center"/>
          </w:tcPr>
          <w:p w14:paraId="4FDC6405" w14:textId="77777777" w:rsidR="00645D11" w:rsidRPr="00CE46B5" w:rsidRDefault="00645D11" w:rsidP="00D91751">
            <w:pPr>
              <w:spacing w:after="0"/>
              <w:jc w:val="center"/>
              <w:rPr>
                <w:rFonts w:asciiTheme="majorBidi" w:eastAsia="Times New Roman" w:hAnsiTheme="majorBidi" w:cstheme="majorBidi"/>
                <w:b/>
                <w:bC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4F5E0FE" w14:textId="77777777" w:rsidR="00645D11" w:rsidRPr="004D7BCF" w:rsidRDefault="00645D11" w:rsidP="00D91751">
            <w:pPr>
              <w:spacing w:after="0"/>
              <w:jc w:val="center"/>
              <w:rPr>
                <w:rFonts w:ascii="Times New Roman" w:hAnsi="Times New Roman"/>
                <w:bCs/>
                <w:color w:val="FF0000"/>
              </w:rPr>
            </w:pPr>
          </w:p>
        </w:tc>
        <w:tc>
          <w:tcPr>
            <w:tcW w:w="1310" w:type="dxa"/>
            <w:vMerge/>
            <w:tcBorders>
              <w:top w:val="single" w:sz="4" w:space="0" w:color="auto"/>
              <w:left w:val="single" w:sz="4" w:space="0" w:color="auto"/>
              <w:bottom w:val="single" w:sz="4" w:space="0" w:color="auto"/>
              <w:right w:val="single" w:sz="4" w:space="0" w:color="auto"/>
            </w:tcBorders>
            <w:vAlign w:val="center"/>
          </w:tcPr>
          <w:p w14:paraId="77C54D8E" w14:textId="77777777" w:rsidR="00645D11" w:rsidRPr="004D7BCF" w:rsidRDefault="00645D11" w:rsidP="00D91751">
            <w:pPr>
              <w:pStyle w:val="ListParagraph"/>
              <w:tabs>
                <w:tab w:val="left" w:pos="306"/>
                <w:tab w:val="left" w:pos="1980"/>
              </w:tabs>
              <w:spacing w:after="0"/>
              <w:ind w:left="0"/>
              <w:contextualSpacing w:val="0"/>
              <w:jc w:val="center"/>
              <w:rPr>
                <w:rFonts w:ascii="Times New Roman" w:hAnsi="Times New Roman"/>
                <w:bCs/>
                <w:color w:val="FF0000"/>
              </w:rPr>
            </w:pPr>
          </w:p>
        </w:tc>
        <w:tc>
          <w:tcPr>
            <w:tcW w:w="4630" w:type="dxa"/>
            <w:vMerge/>
            <w:tcBorders>
              <w:top w:val="single" w:sz="4" w:space="0" w:color="auto"/>
              <w:left w:val="single" w:sz="4" w:space="0" w:color="auto"/>
              <w:bottom w:val="single" w:sz="4" w:space="0" w:color="auto"/>
              <w:right w:val="single" w:sz="4" w:space="0" w:color="auto"/>
            </w:tcBorders>
            <w:vAlign w:val="center"/>
          </w:tcPr>
          <w:p w14:paraId="673D4642" w14:textId="70451054" w:rsidR="00645D11" w:rsidRPr="006830C0" w:rsidRDefault="00645D11" w:rsidP="00D91751">
            <w:pPr>
              <w:tabs>
                <w:tab w:val="left" w:pos="175"/>
                <w:tab w:val="left" w:pos="317"/>
              </w:tabs>
              <w:spacing w:after="120" w:line="276" w:lineRule="auto"/>
              <w:jc w:val="both"/>
              <w:rPr>
                <w:rFonts w:asciiTheme="majorBidi" w:hAnsiTheme="majorBidi" w:cstheme="majorBidi"/>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4BD2D9D" w14:textId="169E9A33" w:rsidR="00645D11" w:rsidRPr="00CE46B5" w:rsidRDefault="00645D11" w:rsidP="00D91751">
            <w:pPr>
              <w:spacing w:after="0"/>
              <w:jc w:val="center"/>
              <w:rPr>
                <w:rFonts w:asciiTheme="majorBidi" w:hAnsiTheme="majorBidi" w:cstheme="majorBidi"/>
                <w:color w:val="FF0000"/>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588BBF7E" w14:textId="40063CD1" w:rsidR="00645D11" w:rsidRPr="00A91340" w:rsidRDefault="00645D11" w:rsidP="00D91751">
            <w:pPr>
              <w:spacing w:after="0"/>
              <w:jc w:val="center"/>
              <w:rPr>
                <w:rFonts w:asciiTheme="majorBidi" w:hAnsiTheme="majorBidi" w:cstheme="majorBidi"/>
                <w:color w:val="FF0000"/>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51A5C2E" w14:textId="77777777" w:rsidR="00645D11" w:rsidRPr="00A91340" w:rsidRDefault="00645D11" w:rsidP="00D91751">
            <w:pPr>
              <w:spacing w:after="0"/>
              <w:jc w:val="center"/>
              <w:rPr>
                <w:rFonts w:asciiTheme="majorBidi" w:hAnsiTheme="majorBidi" w:cstheme="majorBidi"/>
                <w:color w:val="FF0000"/>
              </w:rPr>
            </w:pPr>
          </w:p>
        </w:tc>
      </w:tr>
      <w:tr w:rsidR="00645D11" w:rsidRPr="004D7BCF" w14:paraId="630D8F75" w14:textId="77777777" w:rsidTr="00D91751">
        <w:trPr>
          <w:trHeight w:val="2743"/>
          <w:jc w:val="center"/>
        </w:trPr>
        <w:tc>
          <w:tcPr>
            <w:tcW w:w="565" w:type="dxa"/>
            <w:vMerge/>
            <w:tcBorders>
              <w:top w:val="single" w:sz="4" w:space="0" w:color="auto"/>
              <w:left w:val="single" w:sz="4" w:space="0" w:color="auto"/>
              <w:bottom w:val="single" w:sz="4" w:space="0" w:color="auto"/>
              <w:right w:val="single" w:sz="4" w:space="0" w:color="auto"/>
            </w:tcBorders>
            <w:vAlign w:val="center"/>
          </w:tcPr>
          <w:p w14:paraId="436CB13C" w14:textId="77777777" w:rsidR="00645D11" w:rsidRPr="004D7BCF" w:rsidRDefault="00645D11" w:rsidP="00D91751">
            <w:pPr>
              <w:spacing w:after="0"/>
              <w:jc w:val="center"/>
              <w:rPr>
                <w:rFonts w:asciiTheme="majorBidi" w:eastAsia="Times New Roman" w:hAnsiTheme="majorBidi" w:cstheme="majorBidi"/>
                <w:b/>
                <w:bCs/>
              </w:rPr>
            </w:pPr>
          </w:p>
        </w:tc>
        <w:tc>
          <w:tcPr>
            <w:tcW w:w="1737" w:type="dxa"/>
            <w:vMerge/>
            <w:tcBorders>
              <w:top w:val="single" w:sz="4" w:space="0" w:color="auto"/>
              <w:left w:val="single" w:sz="4" w:space="0" w:color="auto"/>
              <w:bottom w:val="single" w:sz="4" w:space="0" w:color="auto"/>
              <w:right w:val="single" w:sz="4" w:space="0" w:color="auto"/>
            </w:tcBorders>
            <w:vAlign w:val="center"/>
          </w:tcPr>
          <w:p w14:paraId="3BD831E6" w14:textId="77777777" w:rsidR="00645D11" w:rsidRPr="00CE46B5" w:rsidRDefault="00645D11" w:rsidP="00D91751">
            <w:pPr>
              <w:spacing w:after="0"/>
              <w:jc w:val="center"/>
              <w:rPr>
                <w:rFonts w:asciiTheme="majorBidi" w:eastAsia="Times New Roman" w:hAnsiTheme="majorBidi" w:cstheme="majorBidi"/>
                <w:b/>
                <w:bC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FFF1BFE" w14:textId="77777777" w:rsidR="00645D11" w:rsidRPr="004D7BCF" w:rsidRDefault="00645D11" w:rsidP="00D91751">
            <w:pPr>
              <w:spacing w:after="0"/>
              <w:jc w:val="center"/>
              <w:rPr>
                <w:rFonts w:ascii="Times New Roman" w:hAnsi="Times New Roman"/>
                <w:bCs/>
                <w:color w:val="FF0000"/>
              </w:rPr>
            </w:pPr>
          </w:p>
        </w:tc>
        <w:tc>
          <w:tcPr>
            <w:tcW w:w="1310" w:type="dxa"/>
            <w:vMerge/>
            <w:tcBorders>
              <w:top w:val="single" w:sz="4" w:space="0" w:color="auto"/>
              <w:left w:val="single" w:sz="4" w:space="0" w:color="auto"/>
              <w:bottom w:val="single" w:sz="4" w:space="0" w:color="auto"/>
              <w:right w:val="single" w:sz="4" w:space="0" w:color="auto"/>
            </w:tcBorders>
            <w:vAlign w:val="center"/>
          </w:tcPr>
          <w:p w14:paraId="28E1DE81" w14:textId="77777777" w:rsidR="00645D11" w:rsidRPr="004D7BCF" w:rsidRDefault="00645D11" w:rsidP="00D91751">
            <w:pPr>
              <w:pStyle w:val="ListParagraph"/>
              <w:tabs>
                <w:tab w:val="left" w:pos="306"/>
                <w:tab w:val="left" w:pos="1980"/>
              </w:tabs>
              <w:spacing w:after="0"/>
              <w:ind w:left="0"/>
              <w:contextualSpacing w:val="0"/>
              <w:jc w:val="center"/>
              <w:rPr>
                <w:rFonts w:ascii="Times New Roman" w:hAnsi="Times New Roman"/>
                <w:bCs/>
                <w:color w:val="FF0000"/>
              </w:rPr>
            </w:pPr>
          </w:p>
        </w:tc>
        <w:tc>
          <w:tcPr>
            <w:tcW w:w="4630" w:type="dxa"/>
            <w:vMerge/>
            <w:tcBorders>
              <w:top w:val="single" w:sz="4" w:space="0" w:color="auto"/>
              <w:left w:val="single" w:sz="4" w:space="0" w:color="auto"/>
              <w:bottom w:val="single" w:sz="4" w:space="0" w:color="auto"/>
              <w:right w:val="single" w:sz="4" w:space="0" w:color="auto"/>
            </w:tcBorders>
            <w:vAlign w:val="center"/>
          </w:tcPr>
          <w:p w14:paraId="7C21BED2" w14:textId="1C7FE2B2" w:rsidR="00645D11" w:rsidRPr="006830C0" w:rsidRDefault="00645D11" w:rsidP="00D91751">
            <w:pPr>
              <w:pStyle w:val="ListParagraph"/>
              <w:tabs>
                <w:tab w:val="left" w:pos="556"/>
                <w:tab w:val="left" w:pos="1980"/>
              </w:tabs>
              <w:spacing w:after="0" w:line="276" w:lineRule="auto"/>
              <w:ind w:left="0"/>
              <w:jc w:val="both"/>
              <w:rPr>
                <w:rFonts w:asciiTheme="majorBidi" w:hAnsiTheme="majorBidi" w:cstheme="majorBidi"/>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5A274D4" w14:textId="141A5540" w:rsidR="00645D11" w:rsidRPr="00CE46B5" w:rsidRDefault="00645D11" w:rsidP="00D91751">
            <w:pPr>
              <w:spacing w:after="0"/>
              <w:jc w:val="center"/>
              <w:rPr>
                <w:rFonts w:asciiTheme="majorBidi" w:hAnsiTheme="majorBidi" w:cstheme="majorBidi"/>
                <w:color w:val="FF0000"/>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3468AA47" w14:textId="3045E6B4" w:rsidR="00645D11" w:rsidRPr="00A91340" w:rsidRDefault="00645D11" w:rsidP="00D91751">
            <w:pPr>
              <w:spacing w:after="0"/>
              <w:jc w:val="center"/>
              <w:rPr>
                <w:rFonts w:asciiTheme="majorBidi" w:hAnsiTheme="majorBidi" w:cstheme="majorBidi"/>
                <w:color w:val="FF0000"/>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92E5F5E" w14:textId="77777777" w:rsidR="00645D11" w:rsidRPr="00A91340" w:rsidRDefault="00645D11" w:rsidP="00D91751">
            <w:pPr>
              <w:spacing w:after="0"/>
              <w:jc w:val="center"/>
              <w:rPr>
                <w:rFonts w:asciiTheme="majorBidi" w:hAnsiTheme="majorBidi" w:cstheme="majorBidi"/>
                <w:color w:val="FF0000"/>
              </w:rPr>
            </w:pPr>
          </w:p>
        </w:tc>
      </w:tr>
      <w:tr w:rsidR="00645D11" w:rsidRPr="004D7BCF" w14:paraId="715F9CCF" w14:textId="77777777" w:rsidTr="00D91751">
        <w:trPr>
          <w:trHeight w:val="2743"/>
          <w:jc w:val="center"/>
        </w:trPr>
        <w:tc>
          <w:tcPr>
            <w:tcW w:w="565" w:type="dxa"/>
            <w:vMerge/>
            <w:tcBorders>
              <w:top w:val="single" w:sz="4" w:space="0" w:color="auto"/>
              <w:left w:val="single" w:sz="4" w:space="0" w:color="auto"/>
              <w:bottom w:val="single" w:sz="4" w:space="0" w:color="auto"/>
              <w:right w:val="single" w:sz="4" w:space="0" w:color="auto"/>
            </w:tcBorders>
            <w:vAlign w:val="center"/>
          </w:tcPr>
          <w:p w14:paraId="5CAD289F" w14:textId="77777777" w:rsidR="00645D11" w:rsidRPr="004D7BCF" w:rsidRDefault="00645D11" w:rsidP="00D91751">
            <w:pPr>
              <w:spacing w:after="0"/>
              <w:jc w:val="center"/>
              <w:rPr>
                <w:rFonts w:asciiTheme="majorBidi" w:eastAsia="Times New Roman" w:hAnsiTheme="majorBidi" w:cstheme="majorBidi"/>
                <w:b/>
                <w:bCs/>
              </w:rPr>
            </w:pPr>
          </w:p>
        </w:tc>
        <w:tc>
          <w:tcPr>
            <w:tcW w:w="1737" w:type="dxa"/>
            <w:vMerge/>
            <w:tcBorders>
              <w:top w:val="single" w:sz="4" w:space="0" w:color="auto"/>
              <w:left w:val="single" w:sz="4" w:space="0" w:color="auto"/>
              <w:bottom w:val="single" w:sz="4" w:space="0" w:color="auto"/>
              <w:right w:val="single" w:sz="4" w:space="0" w:color="auto"/>
            </w:tcBorders>
            <w:vAlign w:val="center"/>
          </w:tcPr>
          <w:p w14:paraId="79FC3FA3" w14:textId="77777777" w:rsidR="00645D11" w:rsidRPr="00CE46B5" w:rsidRDefault="00645D11" w:rsidP="00D91751">
            <w:pPr>
              <w:spacing w:after="0"/>
              <w:jc w:val="center"/>
              <w:rPr>
                <w:rFonts w:asciiTheme="majorBidi" w:eastAsia="Times New Roman" w:hAnsiTheme="majorBidi" w:cstheme="majorBidi"/>
                <w:b/>
                <w:bC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D225549" w14:textId="77777777" w:rsidR="00645D11" w:rsidRPr="004D7BCF" w:rsidRDefault="00645D11" w:rsidP="00D91751">
            <w:pPr>
              <w:spacing w:after="0"/>
              <w:jc w:val="center"/>
              <w:rPr>
                <w:rFonts w:ascii="Times New Roman" w:hAnsi="Times New Roman"/>
                <w:bCs/>
                <w:color w:val="FF0000"/>
              </w:rPr>
            </w:pPr>
          </w:p>
        </w:tc>
        <w:tc>
          <w:tcPr>
            <w:tcW w:w="1310" w:type="dxa"/>
            <w:vMerge/>
            <w:tcBorders>
              <w:top w:val="single" w:sz="4" w:space="0" w:color="auto"/>
              <w:left w:val="single" w:sz="4" w:space="0" w:color="auto"/>
              <w:bottom w:val="single" w:sz="4" w:space="0" w:color="auto"/>
              <w:right w:val="single" w:sz="4" w:space="0" w:color="auto"/>
            </w:tcBorders>
            <w:vAlign w:val="center"/>
          </w:tcPr>
          <w:p w14:paraId="092EC224" w14:textId="77777777" w:rsidR="00645D11" w:rsidRPr="004D7BCF" w:rsidRDefault="00645D11" w:rsidP="00D91751">
            <w:pPr>
              <w:pStyle w:val="ListParagraph"/>
              <w:tabs>
                <w:tab w:val="left" w:pos="306"/>
                <w:tab w:val="left" w:pos="1980"/>
              </w:tabs>
              <w:spacing w:after="0"/>
              <w:ind w:left="0"/>
              <w:contextualSpacing w:val="0"/>
              <w:jc w:val="center"/>
              <w:rPr>
                <w:rFonts w:ascii="Times New Roman" w:hAnsi="Times New Roman"/>
                <w:bCs/>
                <w:color w:val="FF0000"/>
              </w:rPr>
            </w:pPr>
          </w:p>
        </w:tc>
        <w:tc>
          <w:tcPr>
            <w:tcW w:w="4630" w:type="dxa"/>
            <w:vMerge/>
            <w:tcBorders>
              <w:top w:val="single" w:sz="4" w:space="0" w:color="auto"/>
              <w:left w:val="single" w:sz="4" w:space="0" w:color="auto"/>
              <w:bottom w:val="single" w:sz="4" w:space="0" w:color="auto"/>
              <w:right w:val="single" w:sz="4" w:space="0" w:color="auto"/>
            </w:tcBorders>
            <w:vAlign w:val="center"/>
          </w:tcPr>
          <w:p w14:paraId="61DA92C7" w14:textId="77777777" w:rsidR="00645D11" w:rsidRPr="006830C0" w:rsidRDefault="00645D11" w:rsidP="00D91751">
            <w:pPr>
              <w:pStyle w:val="ListParagraph"/>
              <w:tabs>
                <w:tab w:val="left" w:pos="556"/>
                <w:tab w:val="left" w:pos="1980"/>
              </w:tabs>
              <w:spacing w:after="0" w:line="276" w:lineRule="auto"/>
              <w:ind w:left="0"/>
              <w:jc w:val="both"/>
              <w:rPr>
                <w:rFonts w:asciiTheme="majorBidi" w:hAnsiTheme="majorBidi" w:cstheme="majorBidi"/>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93DC2DF" w14:textId="77777777" w:rsidR="00645D11" w:rsidRPr="00CE46B5" w:rsidRDefault="00645D11" w:rsidP="00D91751">
            <w:pPr>
              <w:spacing w:after="0"/>
              <w:jc w:val="center"/>
              <w:rPr>
                <w:rFonts w:asciiTheme="majorBidi" w:hAnsiTheme="majorBidi" w:cstheme="majorBidi"/>
                <w:color w:val="FF0000"/>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7169B209" w14:textId="77777777" w:rsidR="00645D11" w:rsidRPr="00A91340" w:rsidRDefault="00645D11" w:rsidP="00D91751">
            <w:pPr>
              <w:spacing w:after="0"/>
              <w:jc w:val="center"/>
              <w:rPr>
                <w:rFonts w:asciiTheme="majorBidi" w:hAnsiTheme="majorBidi" w:cstheme="majorBidi"/>
                <w:color w:val="FF0000"/>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EDFF8FA" w14:textId="77777777" w:rsidR="00645D11" w:rsidRPr="00A91340" w:rsidRDefault="00645D11" w:rsidP="00D91751">
            <w:pPr>
              <w:spacing w:after="0"/>
              <w:jc w:val="center"/>
              <w:rPr>
                <w:rFonts w:asciiTheme="majorBidi" w:hAnsiTheme="majorBidi" w:cstheme="majorBidi"/>
                <w:color w:val="FF0000"/>
              </w:rPr>
            </w:pPr>
          </w:p>
        </w:tc>
      </w:tr>
      <w:tr w:rsidR="00645D11" w:rsidRPr="004D7BCF" w14:paraId="04840502" w14:textId="77777777" w:rsidTr="00D91751">
        <w:trPr>
          <w:trHeight w:val="230"/>
          <w:jc w:val="center"/>
        </w:trPr>
        <w:tc>
          <w:tcPr>
            <w:tcW w:w="565" w:type="dxa"/>
            <w:vMerge/>
            <w:tcBorders>
              <w:top w:val="single" w:sz="4" w:space="0" w:color="auto"/>
              <w:left w:val="single" w:sz="4" w:space="0" w:color="auto"/>
              <w:bottom w:val="single" w:sz="4" w:space="0" w:color="auto"/>
              <w:right w:val="single" w:sz="4" w:space="0" w:color="auto"/>
            </w:tcBorders>
            <w:vAlign w:val="center"/>
          </w:tcPr>
          <w:p w14:paraId="75993BA1" w14:textId="655BBFDE" w:rsidR="00645D11" w:rsidRPr="004D7BCF" w:rsidRDefault="00645D11" w:rsidP="00D91751">
            <w:pPr>
              <w:spacing w:after="0"/>
              <w:jc w:val="center"/>
              <w:rPr>
                <w:rFonts w:asciiTheme="majorBidi" w:eastAsia="Times New Roman" w:hAnsiTheme="majorBidi" w:cstheme="majorBidi"/>
                <w:b/>
                <w:bCs/>
              </w:rPr>
            </w:pPr>
          </w:p>
        </w:tc>
        <w:tc>
          <w:tcPr>
            <w:tcW w:w="1737" w:type="dxa"/>
            <w:vMerge/>
            <w:tcBorders>
              <w:top w:val="single" w:sz="4" w:space="0" w:color="auto"/>
              <w:left w:val="single" w:sz="4" w:space="0" w:color="auto"/>
              <w:bottom w:val="single" w:sz="4" w:space="0" w:color="auto"/>
              <w:right w:val="single" w:sz="4" w:space="0" w:color="auto"/>
            </w:tcBorders>
            <w:vAlign w:val="center"/>
          </w:tcPr>
          <w:p w14:paraId="129173AC" w14:textId="70E1FF1A" w:rsidR="00645D11" w:rsidRPr="00CE46B5" w:rsidRDefault="00645D11" w:rsidP="00D91751">
            <w:pPr>
              <w:spacing w:after="0"/>
              <w:jc w:val="center"/>
              <w:rPr>
                <w:rFonts w:asciiTheme="majorBidi" w:hAnsiTheme="majorBidi" w:cstheme="majorBidi"/>
                <w:b/>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10F3B6A" w14:textId="4FC412E0" w:rsidR="00645D11" w:rsidRPr="004D7BCF" w:rsidRDefault="00645D11" w:rsidP="00D91751">
            <w:pPr>
              <w:spacing w:after="0"/>
              <w:jc w:val="center"/>
              <w:rPr>
                <w:rFonts w:ascii="Times New Roman" w:hAnsi="Times New Roman"/>
                <w:bCs/>
              </w:rPr>
            </w:pPr>
          </w:p>
        </w:tc>
        <w:tc>
          <w:tcPr>
            <w:tcW w:w="1310" w:type="dxa"/>
            <w:vMerge/>
            <w:tcBorders>
              <w:top w:val="single" w:sz="4" w:space="0" w:color="auto"/>
              <w:left w:val="single" w:sz="4" w:space="0" w:color="auto"/>
              <w:bottom w:val="single" w:sz="4" w:space="0" w:color="auto"/>
              <w:right w:val="single" w:sz="4" w:space="0" w:color="auto"/>
            </w:tcBorders>
            <w:vAlign w:val="center"/>
          </w:tcPr>
          <w:p w14:paraId="7067389B" w14:textId="41008449" w:rsidR="00645D11" w:rsidRPr="004D7BCF" w:rsidRDefault="00645D11" w:rsidP="00D91751">
            <w:pPr>
              <w:pStyle w:val="ListParagraph"/>
              <w:tabs>
                <w:tab w:val="left" w:pos="306"/>
                <w:tab w:val="left" w:pos="1980"/>
              </w:tabs>
              <w:spacing w:after="0"/>
              <w:ind w:left="0"/>
              <w:contextualSpacing w:val="0"/>
              <w:jc w:val="center"/>
              <w:rPr>
                <w:rFonts w:ascii="Times New Roman" w:eastAsia="Times New Roman" w:hAnsi="Times New Roman"/>
              </w:rPr>
            </w:pPr>
          </w:p>
        </w:tc>
        <w:tc>
          <w:tcPr>
            <w:tcW w:w="4630" w:type="dxa"/>
            <w:vMerge/>
            <w:tcBorders>
              <w:top w:val="single" w:sz="4" w:space="0" w:color="auto"/>
              <w:left w:val="single" w:sz="4" w:space="0" w:color="auto"/>
              <w:bottom w:val="single" w:sz="4" w:space="0" w:color="auto"/>
              <w:right w:val="single" w:sz="4" w:space="0" w:color="auto"/>
            </w:tcBorders>
            <w:vAlign w:val="center"/>
          </w:tcPr>
          <w:p w14:paraId="42F3901D" w14:textId="2602573D" w:rsidR="00645D11" w:rsidRPr="00BC23B6" w:rsidRDefault="00645D11" w:rsidP="00D91751">
            <w:pPr>
              <w:pStyle w:val="ListParagraph"/>
              <w:numPr>
                <w:ilvl w:val="0"/>
                <w:numId w:val="13"/>
              </w:numPr>
              <w:tabs>
                <w:tab w:val="left" w:pos="0"/>
              </w:tabs>
              <w:spacing w:after="0"/>
              <w:ind w:left="18" w:hanging="18"/>
              <w:jc w:val="both"/>
              <w:rPr>
                <w:rFonts w:asciiTheme="majorBidi" w:hAnsiTheme="majorBidi" w:cstheme="majorBidi"/>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4EC817A" w14:textId="7B51096E" w:rsidR="00645D11" w:rsidRPr="006574F6" w:rsidRDefault="00645D11" w:rsidP="00D91751">
            <w:pPr>
              <w:spacing w:after="0"/>
              <w:jc w:val="center"/>
              <w:rPr>
                <w:rFonts w:asciiTheme="majorBidi" w:hAnsiTheme="majorBidi" w:cstheme="majorBidi"/>
                <w:iCs/>
                <w:color w:val="FF0000"/>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502FF019" w14:textId="55DF7056" w:rsidR="00645D11" w:rsidRPr="00A91340" w:rsidRDefault="00645D11" w:rsidP="00D91751">
            <w:pPr>
              <w:spacing w:after="0"/>
              <w:jc w:val="center"/>
              <w:rPr>
                <w:rFonts w:asciiTheme="majorBidi" w:hAnsiTheme="majorBidi" w:cstheme="majorBidi"/>
                <w:color w:val="FF0000"/>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A5546A6" w14:textId="41120349" w:rsidR="00645D11" w:rsidRPr="00A91340" w:rsidRDefault="00645D11" w:rsidP="00D91751">
            <w:pPr>
              <w:spacing w:after="0"/>
              <w:jc w:val="center"/>
              <w:rPr>
                <w:rFonts w:asciiTheme="majorBidi" w:eastAsia="SimSun" w:hAnsiTheme="majorBidi" w:cstheme="majorBidi"/>
                <w:lang w:eastAsia="zh-CN"/>
              </w:rPr>
            </w:pPr>
          </w:p>
        </w:tc>
      </w:tr>
      <w:tr w:rsidR="00D91751" w:rsidRPr="004D7BCF" w14:paraId="493186F2" w14:textId="77777777" w:rsidTr="00D91751">
        <w:trPr>
          <w:trHeight w:val="58"/>
          <w:jc w:val="center"/>
        </w:trPr>
        <w:tc>
          <w:tcPr>
            <w:tcW w:w="565" w:type="dxa"/>
            <w:vMerge/>
            <w:tcBorders>
              <w:top w:val="single" w:sz="4" w:space="0" w:color="auto"/>
              <w:left w:val="single" w:sz="4" w:space="0" w:color="auto"/>
              <w:bottom w:val="single" w:sz="4" w:space="0" w:color="auto"/>
              <w:right w:val="single" w:sz="4" w:space="0" w:color="auto"/>
            </w:tcBorders>
            <w:vAlign w:val="center"/>
          </w:tcPr>
          <w:p w14:paraId="14B834FB" w14:textId="77777777" w:rsidR="00D91751" w:rsidRPr="004D7BCF" w:rsidRDefault="00D91751" w:rsidP="00D91751">
            <w:pPr>
              <w:spacing w:after="0"/>
              <w:jc w:val="center"/>
              <w:rPr>
                <w:rFonts w:asciiTheme="majorBidi" w:eastAsia="Times New Roman" w:hAnsiTheme="majorBidi" w:cstheme="majorBidi"/>
                <w:b/>
                <w:bCs/>
              </w:rPr>
            </w:pPr>
          </w:p>
        </w:tc>
        <w:tc>
          <w:tcPr>
            <w:tcW w:w="1737" w:type="dxa"/>
            <w:vMerge/>
            <w:tcBorders>
              <w:top w:val="single" w:sz="4" w:space="0" w:color="auto"/>
              <w:left w:val="single" w:sz="4" w:space="0" w:color="auto"/>
              <w:bottom w:val="single" w:sz="4" w:space="0" w:color="auto"/>
              <w:right w:val="single" w:sz="4" w:space="0" w:color="auto"/>
            </w:tcBorders>
            <w:vAlign w:val="center"/>
          </w:tcPr>
          <w:p w14:paraId="79D54AD6" w14:textId="77777777" w:rsidR="00D91751" w:rsidRPr="00CE46B5" w:rsidRDefault="00D91751" w:rsidP="00D91751">
            <w:pPr>
              <w:spacing w:after="0"/>
              <w:jc w:val="center"/>
              <w:rPr>
                <w:rFonts w:asciiTheme="majorBidi" w:eastAsia="Times New Roman" w:hAnsiTheme="majorBidi" w:cstheme="majorBidi"/>
                <w:b/>
                <w:bC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6A4E2CA" w14:textId="77777777" w:rsidR="00D91751" w:rsidRPr="004D7BCF" w:rsidRDefault="00D91751" w:rsidP="00D91751">
            <w:pPr>
              <w:spacing w:after="0"/>
              <w:jc w:val="center"/>
              <w:rPr>
                <w:rFonts w:ascii="Times New Roman" w:hAnsi="Times New Roman"/>
                <w:bCs/>
                <w:color w:val="FF0000"/>
              </w:rPr>
            </w:pPr>
          </w:p>
        </w:tc>
        <w:tc>
          <w:tcPr>
            <w:tcW w:w="1310" w:type="dxa"/>
            <w:vMerge/>
            <w:tcBorders>
              <w:top w:val="single" w:sz="4" w:space="0" w:color="auto"/>
              <w:left w:val="single" w:sz="4" w:space="0" w:color="auto"/>
              <w:bottom w:val="single" w:sz="4" w:space="0" w:color="auto"/>
              <w:right w:val="single" w:sz="4" w:space="0" w:color="auto"/>
            </w:tcBorders>
            <w:vAlign w:val="center"/>
          </w:tcPr>
          <w:p w14:paraId="7E9D1A59" w14:textId="77777777" w:rsidR="00D91751" w:rsidRPr="004D7BCF" w:rsidRDefault="00D91751" w:rsidP="00D91751">
            <w:pPr>
              <w:pStyle w:val="ListParagraph"/>
              <w:tabs>
                <w:tab w:val="left" w:pos="306"/>
                <w:tab w:val="left" w:pos="1980"/>
              </w:tabs>
              <w:spacing w:after="0"/>
              <w:ind w:left="0"/>
              <w:contextualSpacing w:val="0"/>
              <w:jc w:val="center"/>
              <w:rPr>
                <w:rFonts w:ascii="Times New Roman" w:hAnsi="Times New Roman"/>
                <w:bCs/>
                <w:color w:val="FF0000"/>
              </w:rPr>
            </w:pPr>
          </w:p>
        </w:tc>
        <w:tc>
          <w:tcPr>
            <w:tcW w:w="4630" w:type="dxa"/>
            <w:vMerge/>
            <w:tcBorders>
              <w:top w:val="single" w:sz="4" w:space="0" w:color="auto"/>
              <w:left w:val="single" w:sz="4" w:space="0" w:color="auto"/>
              <w:bottom w:val="single" w:sz="4" w:space="0" w:color="auto"/>
              <w:right w:val="single" w:sz="4" w:space="0" w:color="auto"/>
            </w:tcBorders>
            <w:vAlign w:val="center"/>
          </w:tcPr>
          <w:p w14:paraId="6C08C6A9" w14:textId="19B1C30C" w:rsidR="00D91751" w:rsidRPr="00C47134" w:rsidRDefault="00D91751" w:rsidP="00D91751">
            <w:pPr>
              <w:tabs>
                <w:tab w:val="left" w:pos="391"/>
              </w:tabs>
              <w:spacing w:after="0"/>
              <w:jc w:val="both"/>
              <w:rPr>
                <w:rFonts w:asciiTheme="majorBidi" w:hAnsiTheme="majorBidi" w:cstheme="majorBidi"/>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7BA24D4" w14:textId="490AB269" w:rsidR="00D91751" w:rsidRPr="00CE46B5" w:rsidRDefault="00D91751" w:rsidP="00D91751">
            <w:pPr>
              <w:spacing w:after="0"/>
              <w:jc w:val="center"/>
              <w:rPr>
                <w:rFonts w:asciiTheme="majorBidi" w:hAnsiTheme="majorBidi" w:cstheme="majorBidi"/>
                <w:color w:val="FF0000"/>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2B238DFE" w14:textId="39FB919D" w:rsidR="00D91751" w:rsidRPr="00A91340" w:rsidRDefault="00D91751" w:rsidP="00D91751">
            <w:pPr>
              <w:spacing w:after="0"/>
              <w:jc w:val="center"/>
              <w:rPr>
                <w:rFonts w:asciiTheme="majorBidi" w:hAnsiTheme="majorBidi" w:cstheme="majorBidi"/>
                <w:color w:val="FF0000"/>
              </w:rPr>
            </w:pPr>
          </w:p>
        </w:tc>
        <w:tc>
          <w:tcPr>
            <w:tcW w:w="2430" w:type="dxa"/>
            <w:tcBorders>
              <w:top w:val="single" w:sz="4" w:space="0" w:color="auto"/>
              <w:left w:val="single" w:sz="4" w:space="0" w:color="auto"/>
              <w:bottom w:val="single" w:sz="4" w:space="0" w:color="auto"/>
              <w:right w:val="single" w:sz="4" w:space="0" w:color="auto"/>
            </w:tcBorders>
            <w:vAlign w:val="center"/>
          </w:tcPr>
          <w:p w14:paraId="6971AE1D" w14:textId="098E7331" w:rsidR="00D91751" w:rsidRPr="00A91340" w:rsidRDefault="00D91751" w:rsidP="00D91751">
            <w:pPr>
              <w:spacing w:after="0"/>
              <w:rPr>
                <w:rFonts w:asciiTheme="majorBidi" w:hAnsiTheme="majorBidi" w:cstheme="majorBidi"/>
                <w:color w:val="FF0000"/>
              </w:rPr>
            </w:pPr>
          </w:p>
        </w:tc>
      </w:tr>
      <w:tr w:rsidR="00D91751" w:rsidRPr="004D7BCF" w14:paraId="25570734" w14:textId="77777777" w:rsidTr="00D91751">
        <w:trPr>
          <w:trHeight w:val="408"/>
          <w:jc w:val="center"/>
        </w:trPr>
        <w:tc>
          <w:tcPr>
            <w:tcW w:w="565" w:type="dxa"/>
            <w:tcBorders>
              <w:top w:val="single" w:sz="4" w:space="0" w:color="auto"/>
              <w:left w:val="single" w:sz="4" w:space="0" w:color="auto"/>
              <w:bottom w:val="single" w:sz="4" w:space="0" w:color="auto"/>
              <w:right w:val="single" w:sz="4" w:space="0" w:color="auto"/>
            </w:tcBorders>
            <w:vAlign w:val="center"/>
          </w:tcPr>
          <w:p w14:paraId="4767CE2F" w14:textId="2752D9C3" w:rsidR="00D91751" w:rsidRPr="004D7BCF" w:rsidRDefault="00D91751" w:rsidP="00D91751">
            <w:pPr>
              <w:spacing w:after="0"/>
              <w:jc w:val="center"/>
              <w:rPr>
                <w:rFonts w:asciiTheme="majorBidi" w:eastAsia="Times New Roman" w:hAnsiTheme="majorBidi" w:cstheme="majorBidi"/>
                <w:b/>
                <w:bCs/>
              </w:rPr>
            </w:pPr>
            <w:r>
              <w:rPr>
                <w:rFonts w:asciiTheme="majorBidi" w:eastAsia="Times New Roman" w:hAnsiTheme="majorBidi" w:cstheme="majorBidi"/>
                <w:b/>
                <w:bCs/>
              </w:rPr>
              <w:t>2.</w:t>
            </w:r>
          </w:p>
        </w:tc>
        <w:tc>
          <w:tcPr>
            <w:tcW w:w="1737" w:type="dxa"/>
            <w:tcBorders>
              <w:top w:val="single" w:sz="4" w:space="0" w:color="auto"/>
              <w:left w:val="single" w:sz="4" w:space="0" w:color="auto"/>
              <w:bottom w:val="single" w:sz="4" w:space="0" w:color="auto"/>
              <w:right w:val="single" w:sz="4" w:space="0" w:color="auto"/>
            </w:tcBorders>
            <w:vAlign w:val="center"/>
          </w:tcPr>
          <w:p w14:paraId="745DBE22" w14:textId="3CE3F3FF" w:rsidR="00D91751" w:rsidRPr="00CE46B5" w:rsidRDefault="00D91751" w:rsidP="00D91751">
            <w:pPr>
              <w:spacing w:after="0"/>
              <w:jc w:val="center"/>
              <w:rPr>
                <w:rFonts w:asciiTheme="majorBidi" w:eastAsia="Times New Roman" w:hAnsiTheme="majorBidi" w:cstheme="majorBidi"/>
                <w:b/>
                <w:bCs/>
              </w:rPr>
            </w:pPr>
            <w:r w:rsidRPr="009B069E">
              <w:rPr>
                <w:rFonts w:asciiTheme="majorBidi" w:eastAsia="Times New Roman" w:hAnsiTheme="majorBidi" w:cstheme="majorBidi"/>
                <w:b/>
                <w:bCs/>
              </w:rPr>
              <w:t xml:space="preserve">Specialistas Nr. </w:t>
            </w:r>
            <w:r>
              <w:rPr>
                <w:rFonts w:asciiTheme="majorBidi" w:eastAsia="Times New Roman" w:hAnsiTheme="majorBidi" w:cstheme="majorBidi"/>
                <w:b/>
                <w:bCs/>
              </w:rPr>
              <w:t>2</w:t>
            </w:r>
            <w:r w:rsidRPr="009B069E">
              <w:rPr>
                <w:rFonts w:asciiTheme="majorBidi" w:eastAsia="Times New Roman" w:hAnsiTheme="majorBidi" w:cstheme="majorBidi"/>
                <w:b/>
                <w:bCs/>
              </w:rPr>
              <w:t xml:space="preserve"> – </w:t>
            </w:r>
            <w:r>
              <w:t xml:space="preserve"> </w:t>
            </w:r>
            <w:r w:rsidRPr="00D91751">
              <w:rPr>
                <w:rFonts w:asciiTheme="majorBidi" w:eastAsia="Times New Roman" w:hAnsiTheme="majorBidi" w:cstheme="majorBidi"/>
                <w:b/>
                <w:bCs/>
              </w:rPr>
              <w:t>Specialiosios ekspertizės specialistas:</w:t>
            </w:r>
          </w:p>
        </w:tc>
        <w:tc>
          <w:tcPr>
            <w:tcW w:w="1350" w:type="dxa"/>
            <w:tcBorders>
              <w:top w:val="single" w:sz="4" w:space="0" w:color="auto"/>
              <w:left w:val="single" w:sz="4" w:space="0" w:color="auto"/>
              <w:bottom w:val="single" w:sz="4" w:space="0" w:color="auto"/>
              <w:right w:val="single" w:sz="4" w:space="0" w:color="auto"/>
            </w:tcBorders>
            <w:vAlign w:val="center"/>
          </w:tcPr>
          <w:p w14:paraId="4B540F1E" w14:textId="566989C6" w:rsidR="00D91751" w:rsidRPr="004D7BCF" w:rsidRDefault="00D91751" w:rsidP="00D91751">
            <w:pPr>
              <w:spacing w:after="0"/>
              <w:jc w:val="center"/>
              <w:rPr>
                <w:rFonts w:ascii="Times New Roman" w:hAnsi="Times New Roman"/>
                <w:bCs/>
                <w:color w:val="FF0000"/>
              </w:rPr>
            </w:pPr>
            <w:r w:rsidRPr="004D7BCF">
              <w:rPr>
                <w:rFonts w:ascii="Times New Roman" w:hAnsi="Times New Roman"/>
                <w:bCs/>
                <w:color w:val="FF0000"/>
              </w:rPr>
              <w:t>NURODYTI</w:t>
            </w:r>
          </w:p>
        </w:tc>
        <w:tc>
          <w:tcPr>
            <w:tcW w:w="1310" w:type="dxa"/>
            <w:tcBorders>
              <w:top w:val="single" w:sz="4" w:space="0" w:color="auto"/>
              <w:left w:val="single" w:sz="4" w:space="0" w:color="auto"/>
              <w:bottom w:val="single" w:sz="4" w:space="0" w:color="auto"/>
              <w:right w:val="single" w:sz="4" w:space="0" w:color="auto"/>
            </w:tcBorders>
            <w:vAlign w:val="center"/>
          </w:tcPr>
          <w:p w14:paraId="72D4D9F9" w14:textId="29D74381" w:rsidR="00D91751" w:rsidRPr="004D7BCF" w:rsidRDefault="00D91751" w:rsidP="00D91751">
            <w:pPr>
              <w:pStyle w:val="ListParagraph"/>
              <w:tabs>
                <w:tab w:val="left" w:pos="306"/>
                <w:tab w:val="left" w:pos="1980"/>
              </w:tabs>
              <w:spacing w:after="0"/>
              <w:ind w:left="0"/>
              <w:contextualSpacing w:val="0"/>
              <w:jc w:val="center"/>
              <w:rPr>
                <w:rFonts w:ascii="Times New Roman" w:hAnsi="Times New Roman"/>
                <w:bCs/>
                <w:color w:val="FF0000"/>
              </w:rPr>
            </w:pPr>
            <w:r w:rsidRPr="004D7BCF">
              <w:rPr>
                <w:rFonts w:ascii="Times New Roman" w:hAnsi="Times New Roman"/>
                <w:bCs/>
                <w:color w:val="FF0000"/>
              </w:rPr>
              <w:t>NURODYTI</w:t>
            </w:r>
          </w:p>
        </w:tc>
        <w:tc>
          <w:tcPr>
            <w:tcW w:w="4630" w:type="dxa"/>
            <w:tcBorders>
              <w:top w:val="single" w:sz="4" w:space="0" w:color="auto"/>
              <w:left w:val="single" w:sz="4" w:space="0" w:color="auto"/>
              <w:bottom w:val="single" w:sz="4" w:space="0" w:color="auto"/>
              <w:right w:val="single" w:sz="4" w:space="0" w:color="auto"/>
            </w:tcBorders>
            <w:vAlign w:val="center"/>
          </w:tcPr>
          <w:p w14:paraId="6ABB0AC2" w14:textId="3864700B" w:rsidR="00D91751" w:rsidRPr="00C47134" w:rsidRDefault="00D91751" w:rsidP="00D91751">
            <w:pPr>
              <w:tabs>
                <w:tab w:val="left" w:pos="391"/>
              </w:tabs>
              <w:spacing w:after="0"/>
              <w:jc w:val="both"/>
              <w:rPr>
                <w:rFonts w:asciiTheme="majorBidi" w:hAnsiTheme="majorBidi" w:cstheme="majorBidi"/>
              </w:rPr>
            </w:pPr>
            <w:r w:rsidRPr="00D91751">
              <w:rPr>
                <w:rFonts w:ascii="Times New Roman" w:eastAsia="Times New Roman" w:hAnsi="Times New Roman" w:cstheme="minorBidi"/>
              </w:rPr>
              <w:t xml:space="preserve">Tiekėjas turi turėti ne mažiau 1 (vieną) specialiosios ekspertizės specialistą, kuris turi turėti teisę atlikti projekto paveldosaugos (specialiąją) ekspertizę. Veiklos rūšis – paveldosaugos (specialiosios) ekspertizės atlikimas, specializacija – tvarkomųjų paveldosaugos darbų projektų specialioji ekspertizė. </w:t>
            </w:r>
          </w:p>
        </w:tc>
        <w:tc>
          <w:tcPr>
            <w:tcW w:w="1980" w:type="dxa"/>
            <w:tcBorders>
              <w:top w:val="single" w:sz="4" w:space="0" w:color="auto"/>
              <w:left w:val="single" w:sz="4" w:space="0" w:color="auto"/>
              <w:bottom w:val="single" w:sz="4" w:space="0" w:color="auto"/>
              <w:right w:val="single" w:sz="4" w:space="0" w:color="auto"/>
            </w:tcBorders>
            <w:vAlign w:val="center"/>
          </w:tcPr>
          <w:p w14:paraId="2498A47F" w14:textId="7B5E9327" w:rsidR="00D91751" w:rsidRPr="00CE46B5" w:rsidRDefault="008E2889" w:rsidP="00D91751">
            <w:pPr>
              <w:spacing w:after="0"/>
              <w:jc w:val="center"/>
              <w:rPr>
                <w:rFonts w:asciiTheme="majorBidi" w:hAnsiTheme="majorBidi" w:cstheme="majorBidi"/>
                <w:color w:val="FF0000"/>
              </w:rPr>
            </w:pPr>
            <w:sdt>
              <w:sdtPr>
                <w:rPr>
                  <w:rFonts w:ascii="Times New Roman" w:hAnsi="Times New Roman"/>
                  <w:b/>
                  <w:iCs/>
                  <w:sz w:val="24"/>
                  <w:highlight w:val="lightGray"/>
                </w:rPr>
                <w:id w:val="-533738191"/>
                <w:placeholder>
                  <w:docPart w:val="260D480BCB9F45C0BB4AEC1E33F9A0F3"/>
                </w:placeholder>
                <w:comboBox>
                  <w:listItem w:displayText="Pasirinkti" w:value="Pasirinkti"/>
                  <w:listItem w:displayText="Siūlomas specialistas ATITINKA nurodytą reikalavimą" w:value="Siūlomas specialistas ATITINKA nurodytą reikalavimą"/>
                  <w:listItem w:displayText="Siūlomas specialistas NEATITINKA nurodyto reikalavimo" w:value="Siūlomas specialistas NEATITINKA nurodyto reikalavimo"/>
                </w:comboBox>
              </w:sdtPr>
              <w:sdtEndPr/>
              <w:sdtContent>
                <w:r w:rsidR="00D91751">
                  <w:rPr>
                    <w:rFonts w:ascii="Times New Roman" w:hAnsi="Times New Roman"/>
                    <w:b/>
                    <w:iCs/>
                    <w:sz w:val="24"/>
                    <w:highlight w:val="lightGray"/>
                  </w:rPr>
                  <w:t>Pasirinkti</w:t>
                </w:r>
              </w:sdtContent>
            </w:sdt>
          </w:p>
        </w:tc>
        <w:tc>
          <w:tcPr>
            <w:tcW w:w="1710" w:type="dxa"/>
            <w:tcBorders>
              <w:top w:val="single" w:sz="4" w:space="0" w:color="auto"/>
              <w:left w:val="single" w:sz="4" w:space="0" w:color="auto"/>
              <w:bottom w:val="single" w:sz="4" w:space="0" w:color="auto"/>
              <w:right w:val="single" w:sz="4" w:space="0" w:color="auto"/>
            </w:tcBorders>
            <w:vAlign w:val="center"/>
          </w:tcPr>
          <w:p w14:paraId="0EEB64D2" w14:textId="14A9F445" w:rsidR="00D91751" w:rsidRPr="00A91340" w:rsidRDefault="00D91751" w:rsidP="00D91751">
            <w:pPr>
              <w:spacing w:after="0"/>
              <w:jc w:val="center"/>
              <w:rPr>
                <w:rFonts w:asciiTheme="majorBidi" w:hAnsiTheme="majorBidi" w:cstheme="majorBidi"/>
                <w:color w:val="FF0000"/>
              </w:rPr>
            </w:pPr>
            <w:r w:rsidRPr="00CE46B5">
              <w:rPr>
                <w:rFonts w:asciiTheme="majorBidi" w:hAnsiTheme="majorBidi" w:cstheme="majorBidi"/>
                <w:color w:val="FF0000"/>
              </w:rPr>
              <w:t>NURODYTI PRIDEDAM</w:t>
            </w:r>
            <w:r>
              <w:rPr>
                <w:rFonts w:asciiTheme="majorBidi" w:hAnsiTheme="majorBidi" w:cstheme="majorBidi"/>
                <w:color w:val="FF0000"/>
              </w:rPr>
              <w:t>Ą</w:t>
            </w:r>
            <w:r w:rsidRPr="00CE46B5">
              <w:rPr>
                <w:rFonts w:asciiTheme="majorBidi" w:hAnsiTheme="majorBidi" w:cstheme="majorBidi"/>
                <w:color w:val="FF0000"/>
              </w:rPr>
              <w:t xml:space="preserve"> DOKUMENT</w:t>
            </w:r>
            <w:r>
              <w:rPr>
                <w:rFonts w:asciiTheme="majorBidi" w:hAnsiTheme="majorBidi" w:cstheme="majorBidi"/>
                <w:color w:val="FF0000"/>
              </w:rPr>
              <w:t>Ą</w:t>
            </w:r>
            <w:r>
              <w:rPr>
                <w:rStyle w:val="FootnoteReference"/>
                <w:rFonts w:asciiTheme="majorBidi" w:hAnsiTheme="majorBidi" w:cstheme="majorBidi"/>
                <w:color w:val="FF0000"/>
              </w:rPr>
              <w:footnoteReference w:id="4"/>
            </w:r>
          </w:p>
        </w:tc>
        <w:tc>
          <w:tcPr>
            <w:tcW w:w="2430" w:type="dxa"/>
            <w:tcBorders>
              <w:top w:val="single" w:sz="4" w:space="0" w:color="auto"/>
              <w:left w:val="single" w:sz="4" w:space="0" w:color="auto"/>
              <w:bottom w:val="single" w:sz="4" w:space="0" w:color="auto"/>
              <w:right w:val="single" w:sz="4" w:space="0" w:color="auto"/>
            </w:tcBorders>
            <w:vAlign w:val="center"/>
          </w:tcPr>
          <w:p w14:paraId="7787871B" w14:textId="1F3FDD43" w:rsidR="00D91751" w:rsidRPr="00A91340" w:rsidRDefault="00D91751" w:rsidP="00D91751">
            <w:pPr>
              <w:spacing w:after="0"/>
              <w:rPr>
                <w:rFonts w:asciiTheme="majorBidi" w:hAnsiTheme="majorBidi" w:cstheme="majorBidi"/>
                <w:color w:val="FF0000"/>
              </w:rPr>
            </w:pPr>
            <w:r w:rsidRPr="00A91340">
              <w:rPr>
                <w:rFonts w:asciiTheme="majorBidi" w:hAnsiTheme="majorBidi" w:cstheme="majorBidi"/>
                <w:color w:val="FF0000"/>
              </w:rPr>
              <w:t>NURODYTI</w:t>
            </w:r>
            <w:r>
              <w:rPr>
                <w:rFonts w:asciiTheme="majorBidi" w:hAnsiTheme="majorBidi" w:cstheme="majorBidi"/>
                <w:color w:val="FF0000"/>
              </w:rPr>
              <w:t xml:space="preserve"> PRIDEDAMĄ DOKUMENTA</w:t>
            </w:r>
          </w:p>
        </w:tc>
      </w:tr>
    </w:tbl>
    <w:p w14:paraId="3C54B1DF" w14:textId="77777777" w:rsidR="00270067" w:rsidRDefault="00270067" w:rsidP="008F72FE">
      <w:pPr>
        <w:spacing w:after="0" w:line="240" w:lineRule="auto"/>
        <w:textAlignment w:val="baseline"/>
        <w:rPr>
          <w:rFonts w:ascii="Tahoma" w:eastAsia="Times New Roman" w:hAnsi="Tahoma" w:cs="Tahoma"/>
          <w:b/>
          <w:bCs/>
          <w:smallCaps/>
          <w:sz w:val="24"/>
          <w:szCs w:val="24"/>
        </w:rPr>
      </w:pPr>
    </w:p>
    <w:p w14:paraId="3F0BEAB8" w14:textId="77777777" w:rsidR="00003226" w:rsidRPr="00003226" w:rsidRDefault="00003226" w:rsidP="00003226">
      <w:pPr>
        <w:spacing w:line="240" w:lineRule="auto"/>
        <w:ind w:right="-314"/>
        <w:jc w:val="both"/>
        <w:rPr>
          <w:rFonts w:ascii="Tahoma" w:eastAsia="Calibri" w:hAnsi="Tahoma" w:cs="Tahoma"/>
          <w:b/>
          <w:bCs/>
          <w:color w:val="FF0000"/>
          <w:sz w:val="21"/>
          <w:szCs w:val="21"/>
        </w:rPr>
      </w:pPr>
      <w:r w:rsidRPr="00003226">
        <w:rPr>
          <w:rFonts w:ascii="Tahoma" w:eastAsia="Calibri" w:hAnsi="Tahoma" w:cs="Tahoma"/>
          <w:b/>
          <w:bCs/>
          <w:color w:val="FF0000"/>
          <w:sz w:val="21"/>
          <w:szCs w:val="21"/>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 </w:t>
      </w:r>
    </w:p>
    <w:p w14:paraId="05317171" w14:textId="5E07C277" w:rsidR="006646F1" w:rsidRPr="006646F1" w:rsidRDefault="006646F1" w:rsidP="006646F1">
      <w:pPr>
        <w:spacing w:line="240" w:lineRule="auto"/>
        <w:jc w:val="both"/>
        <w:rPr>
          <w:rFonts w:ascii="Tahoma" w:eastAsia="Calibri" w:hAnsi="Tahoma" w:cs="Tahoma"/>
          <w:sz w:val="21"/>
          <w:szCs w:val="21"/>
        </w:rPr>
      </w:pPr>
      <w:r w:rsidRPr="006646F1">
        <w:rPr>
          <w:rFonts w:ascii="Tahoma" w:eastAsia="Calibri" w:hAnsi="Tahoma" w:cs="Tahoma"/>
          <w:sz w:val="21"/>
          <w:szCs w:val="21"/>
        </w:rPr>
        <w:t xml:space="preserve">Pasirašydamas šią pažymą </w:t>
      </w:r>
      <w:r w:rsidRPr="006646F1">
        <w:rPr>
          <w:rFonts w:ascii="Tahoma" w:eastAsia="Calibri" w:hAnsi="Tahoma" w:cs="Tahoma"/>
          <w:b/>
          <w:sz w:val="21"/>
          <w:szCs w:val="21"/>
        </w:rPr>
        <w:t>PATVIRTINU</w:t>
      </w:r>
      <w:r w:rsidRPr="006646F1">
        <w:rPr>
          <w:rFonts w:ascii="Tahoma" w:eastAsia="Calibri" w:hAnsi="Tahoma" w:cs="Tahoma"/>
          <w:sz w:val="21"/>
          <w:szCs w:val="21"/>
        </w:rPr>
        <w:t>, kad:</w:t>
      </w:r>
    </w:p>
    <w:p w14:paraId="54D9B751" w14:textId="77777777" w:rsidR="006646F1" w:rsidRPr="006646F1" w:rsidRDefault="006646F1" w:rsidP="006646F1">
      <w:pPr>
        <w:spacing w:after="0" w:line="240" w:lineRule="auto"/>
        <w:ind w:firstLine="709"/>
        <w:jc w:val="both"/>
        <w:rPr>
          <w:rFonts w:ascii="Tahoma" w:eastAsia="Calibri" w:hAnsi="Tahoma" w:cs="Tahoma"/>
          <w:sz w:val="21"/>
          <w:szCs w:val="21"/>
        </w:rPr>
      </w:pPr>
      <w:r w:rsidRPr="006646F1">
        <w:rPr>
          <w:rFonts w:ascii="Tahoma" w:eastAsia="Calibri" w:hAnsi="Tahoma" w:cs="Tahoma"/>
          <w:sz w:val="21"/>
          <w:szCs w:val="21"/>
        </w:rPr>
        <w:lastRenderedPageBreak/>
        <w:t xml:space="preserve">1) šioje pažymoje pateikti duomenys yra </w:t>
      </w:r>
      <w:r w:rsidRPr="006646F1">
        <w:rPr>
          <w:rFonts w:ascii="Tahoma" w:eastAsia="Calibri" w:hAnsi="Tahoma" w:cs="Tahoma"/>
          <w:b/>
          <w:sz w:val="21"/>
          <w:szCs w:val="21"/>
        </w:rPr>
        <w:t>teisingi</w:t>
      </w:r>
      <w:r w:rsidRPr="006646F1">
        <w:rPr>
          <w:rFonts w:ascii="Tahoma" w:eastAsia="Calibri" w:hAnsi="Tahoma" w:cs="Tahoma"/>
          <w:sz w:val="21"/>
          <w:szCs w:val="21"/>
        </w:rPr>
        <w:t xml:space="preserve"> ir esant būtinybei galėsiu pateikti tai </w:t>
      </w:r>
      <w:r w:rsidRPr="006646F1">
        <w:rPr>
          <w:rFonts w:ascii="Tahoma" w:eastAsia="Calibri" w:hAnsi="Tahoma" w:cs="Tahoma"/>
          <w:b/>
          <w:sz w:val="21"/>
          <w:szCs w:val="21"/>
        </w:rPr>
        <w:t>patvirtinančius įrodymus.</w:t>
      </w:r>
    </w:p>
    <w:p w14:paraId="3F5A9244" w14:textId="77777777" w:rsidR="006646F1" w:rsidRDefault="006646F1" w:rsidP="006646F1">
      <w:pPr>
        <w:spacing w:after="0" w:line="240" w:lineRule="auto"/>
        <w:ind w:firstLine="709"/>
        <w:jc w:val="both"/>
        <w:rPr>
          <w:rFonts w:ascii="Tahoma" w:eastAsia="Calibri" w:hAnsi="Tahoma" w:cs="Tahoma"/>
          <w:b/>
          <w:sz w:val="21"/>
          <w:szCs w:val="21"/>
        </w:rPr>
      </w:pPr>
      <w:r w:rsidRPr="006646F1">
        <w:rPr>
          <w:rFonts w:ascii="Tahoma" w:eastAsia="Calibri" w:hAnsi="Tahoma" w:cs="Tahoma"/>
          <w:sz w:val="21"/>
          <w:szCs w:val="21"/>
        </w:rPr>
        <w:t xml:space="preserve">2) esu įspėtas, apie </w:t>
      </w:r>
      <w:r w:rsidRPr="006646F1">
        <w:rPr>
          <w:rFonts w:ascii="Tahoma" w:eastAsia="Calibri" w:hAnsi="Tahoma" w:cs="Tahoma"/>
          <w:b/>
          <w:sz w:val="21"/>
          <w:szCs w:val="21"/>
        </w:rPr>
        <w:t xml:space="preserve">atsakomybę už melagingos informacijos pateikimą, t. y. man žinoma, kad </w:t>
      </w:r>
      <w:r w:rsidRPr="006646F1">
        <w:rPr>
          <w:rFonts w:ascii="Tahoma" w:eastAsia="Calibri" w:hAnsi="Tahoma" w:cs="Tahoma"/>
          <w:sz w:val="21"/>
          <w:szCs w:val="21"/>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6646F1">
        <w:rPr>
          <w:rFonts w:ascii="Tahoma" w:eastAsia="Calibri" w:hAnsi="Tahoma" w:cs="Tahoma"/>
          <w:b/>
          <w:sz w:val="21"/>
          <w:szCs w:val="21"/>
        </w:rPr>
        <w:t>įtraukiami į Melagingą informacija pateikusių tiekėjų sąrašą 1 metams.</w:t>
      </w:r>
    </w:p>
    <w:p w14:paraId="10AA0D81" w14:textId="77777777" w:rsidR="006646F1" w:rsidRPr="006646F1" w:rsidRDefault="006646F1" w:rsidP="006646F1">
      <w:pPr>
        <w:spacing w:after="0" w:line="276" w:lineRule="auto"/>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7"/>
        <w:gridCol w:w="967"/>
        <w:gridCol w:w="3169"/>
        <w:gridCol w:w="1121"/>
        <w:gridCol w:w="4250"/>
      </w:tblGrid>
      <w:tr w:rsidR="006646F1" w:rsidRPr="006646F1" w14:paraId="3BB86B4D" w14:textId="77777777" w:rsidTr="007843C8">
        <w:trPr>
          <w:trHeight w:val="186"/>
          <w:jc w:val="center"/>
        </w:trPr>
        <w:tc>
          <w:tcPr>
            <w:tcW w:w="1973" w:type="pct"/>
            <w:tcBorders>
              <w:top w:val="single" w:sz="4" w:space="0" w:color="auto"/>
              <w:left w:val="nil"/>
              <w:bottom w:val="nil"/>
              <w:right w:val="nil"/>
            </w:tcBorders>
          </w:tcPr>
          <w:p w14:paraId="66D4B653" w14:textId="77777777" w:rsidR="006646F1" w:rsidRPr="006646F1" w:rsidRDefault="006646F1" w:rsidP="006646F1">
            <w:pPr>
              <w:spacing w:after="0" w:line="240" w:lineRule="auto"/>
              <w:jc w:val="center"/>
              <w:rPr>
                <w:rFonts w:ascii="Tahoma" w:hAnsi="Tahoma" w:cs="Tahoma"/>
                <w:color w:val="808080" w:themeColor="background1" w:themeShade="80"/>
                <w:vertAlign w:val="superscript"/>
              </w:rPr>
            </w:pPr>
            <w:r w:rsidRPr="006646F1">
              <w:rPr>
                <w:rFonts w:ascii="Tahoma" w:hAnsi="Tahoma" w:cs="Tahoma"/>
                <w:i/>
                <w:color w:val="808080" w:themeColor="background1" w:themeShade="80"/>
                <w:vertAlign w:val="superscript"/>
              </w:rPr>
              <w:t>(Tiekėjo arba jo įgalioto asmens pareigų pavadinimas)</w:t>
            </w:r>
          </w:p>
        </w:tc>
        <w:tc>
          <w:tcPr>
            <w:tcW w:w="308" w:type="pct"/>
            <w:tcBorders>
              <w:top w:val="nil"/>
              <w:left w:val="nil"/>
              <w:bottom w:val="nil"/>
              <w:right w:val="nil"/>
            </w:tcBorders>
          </w:tcPr>
          <w:p w14:paraId="09636B4B" w14:textId="77777777" w:rsidR="006646F1" w:rsidRPr="006646F1" w:rsidRDefault="006646F1" w:rsidP="006646F1">
            <w:pPr>
              <w:spacing w:after="0" w:line="240" w:lineRule="auto"/>
              <w:jc w:val="center"/>
              <w:rPr>
                <w:rFonts w:ascii="Tahoma" w:hAnsi="Tahoma" w:cs="Tahoma"/>
                <w:color w:val="808080" w:themeColor="background1" w:themeShade="80"/>
                <w:vertAlign w:val="superscript"/>
              </w:rPr>
            </w:pPr>
          </w:p>
        </w:tc>
        <w:tc>
          <w:tcPr>
            <w:tcW w:w="1009" w:type="pct"/>
            <w:tcBorders>
              <w:top w:val="single" w:sz="4" w:space="0" w:color="auto"/>
              <w:left w:val="nil"/>
              <w:bottom w:val="nil"/>
              <w:right w:val="nil"/>
            </w:tcBorders>
            <w:hideMark/>
          </w:tcPr>
          <w:p w14:paraId="4617C741" w14:textId="77777777" w:rsidR="006646F1" w:rsidRPr="006646F1" w:rsidRDefault="006646F1" w:rsidP="006646F1">
            <w:pPr>
              <w:spacing w:after="0" w:line="240" w:lineRule="auto"/>
              <w:jc w:val="center"/>
              <w:rPr>
                <w:rFonts w:ascii="Tahoma" w:hAnsi="Tahoma" w:cs="Tahoma"/>
                <w:color w:val="808080" w:themeColor="background1" w:themeShade="80"/>
                <w:vertAlign w:val="superscript"/>
              </w:rPr>
            </w:pPr>
            <w:r w:rsidRPr="006646F1">
              <w:rPr>
                <w:rFonts w:ascii="Tahoma" w:hAnsi="Tahoma" w:cs="Tahoma"/>
                <w:i/>
                <w:color w:val="808080" w:themeColor="background1" w:themeShade="80"/>
                <w:vertAlign w:val="superscript"/>
              </w:rPr>
              <w:t>(Parašas)</w:t>
            </w:r>
          </w:p>
        </w:tc>
        <w:tc>
          <w:tcPr>
            <w:tcW w:w="357" w:type="pct"/>
            <w:tcBorders>
              <w:top w:val="nil"/>
              <w:left w:val="nil"/>
              <w:bottom w:val="nil"/>
              <w:right w:val="nil"/>
            </w:tcBorders>
          </w:tcPr>
          <w:p w14:paraId="1943EC7F" w14:textId="77777777" w:rsidR="006646F1" w:rsidRPr="006646F1" w:rsidRDefault="006646F1" w:rsidP="006646F1">
            <w:pPr>
              <w:spacing w:after="0" w:line="240" w:lineRule="auto"/>
              <w:jc w:val="center"/>
              <w:rPr>
                <w:rFonts w:ascii="Tahoma" w:hAnsi="Tahoma" w:cs="Tahoma"/>
                <w:color w:val="808080" w:themeColor="background1" w:themeShade="80"/>
                <w:vertAlign w:val="superscript"/>
              </w:rPr>
            </w:pPr>
          </w:p>
        </w:tc>
        <w:tc>
          <w:tcPr>
            <w:tcW w:w="1353" w:type="pct"/>
            <w:tcBorders>
              <w:top w:val="single" w:sz="4" w:space="0" w:color="auto"/>
              <w:left w:val="nil"/>
              <w:bottom w:val="nil"/>
              <w:right w:val="nil"/>
            </w:tcBorders>
            <w:hideMark/>
          </w:tcPr>
          <w:p w14:paraId="5DD47C7B" w14:textId="77777777" w:rsidR="006646F1" w:rsidRPr="006646F1" w:rsidRDefault="006646F1" w:rsidP="006646F1">
            <w:pPr>
              <w:spacing w:after="0" w:line="240" w:lineRule="auto"/>
              <w:jc w:val="center"/>
              <w:rPr>
                <w:rFonts w:ascii="Tahoma" w:hAnsi="Tahoma" w:cs="Tahoma"/>
                <w:color w:val="808080" w:themeColor="background1" w:themeShade="80"/>
                <w:vertAlign w:val="superscript"/>
              </w:rPr>
            </w:pPr>
            <w:r w:rsidRPr="006646F1">
              <w:rPr>
                <w:rFonts w:ascii="Tahoma" w:hAnsi="Tahoma" w:cs="Tahoma"/>
                <w:i/>
                <w:color w:val="808080" w:themeColor="background1" w:themeShade="80"/>
                <w:vertAlign w:val="superscript"/>
              </w:rPr>
              <w:t>(Vardas, pavardė)</w:t>
            </w:r>
          </w:p>
        </w:tc>
      </w:tr>
    </w:tbl>
    <w:p w14:paraId="4A2965CE" w14:textId="77777777" w:rsidR="002A7375" w:rsidRPr="00F350AC" w:rsidRDefault="002A7375" w:rsidP="006646F1">
      <w:pPr>
        <w:rPr>
          <w:rFonts w:cs="Tahoma"/>
        </w:rPr>
      </w:pPr>
    </w:p>
    <w:sectPr w:rsidR="002A7375" w:rsidRPr="00F350AC" w:rsidSect="00C96E7D">
      <w:headerReference w:type="default" r:id="rId8"/>
      <w:headerReference w:type="first" r:id="rId9"/>
      <w:pgSz w:w="16838" w:h="11906" w:orient="landscape"/>
      <w:pgMar w:top="567"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F2B11" w14:textId="77777777" w:rsidR="008E2889" w:rsidRDefault="008E2889" w:rsidP="00DD3A79">
      <w:pPr>
        <w:spacing w:line="240" w:lineRule="auto"/>
      </w:pPr>
      <w:r>
        <w:separator/>
      </w:r>
    </w:p>
  </w:endnote>
  <w:endnote w:type="continuationSeparator" w:id="0">
    <w:p w14:paraId="41A6B566" w14:textId="77777777" w:rsidR="008E2889" w:rsidRDefault="008E288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736A" w14:textId="77777777" w:rsidR="008E2889" w:rsidRDefault="008E2889" w:rsidP="00DD3A79">
      <w:pPr>
        <w:spacing w:line="240" w:lineRule="auto"/>
      </w:pPr>
      <w:r>
        <w:separator/>
      </w:r>
    </w:p>
  </w:footnote>
  <w:footnote w:type="continuationSeparator" w:id="0">
    <w:p w14:paraId="7A3FC64D" w14:textId="77777777" w:rsidR="008E2889" w:rsidRDefault="008E2889" w:rsidP="00DD3A79">
      <w:pPr>
        <w:spacing w:line="240" w:lineRule="auto"/>
      </w:pPr>
      <w:r>
        <w:continuationSeparator/>
      </w:r>
    </w:p>
  </w:footnote>
  <w:footnote w:id="1">
    <w:p w14:paraId="17D24990" w14:textId="2BDCA5DD" w:rsidR="00645D11" w:rsidRPr="00DB5125" w:rsidRDefault="00645D11" w:rsidP="00CE46B5">
      <w:pPr>
        <w:tabs>
          <w:tab w:val="left" w:pos="318"/>
        </w:tabs>
        <w:spacing w:beforeLines="60" w:before="144" w:afterLines="60" w:after="144"/>
        <w:jc w:val="both"/>
        <w:rPr>
          <w:rFonts w:asciiTheme="majorBidi" w:hAnsiTheme="majorBidi" w:cstheme="majorBidi"/>
          <w:color w:val="000000" w:themeColor="text1"/>
          <w:sz w:val="20"/>
          <w:szCs w:val="20"/>
        </w:rPr>
      </w:pPr>
      <w:r>
        <w:rPr>
          <w:rStyle w:val="FootnoteReference"/>
        </w:rPr>
        <w:footnoteRef/>
      </w:r>
      <w:r>
        <w:rPr>
          <w:rFonts w:asciiTheme="majorBidi" w:hAnsiTheme="majorBidi" w:cstheme="majorBidi"/>
          <w:color w:val="000000" w:themeColor="text1"/>
          <w:sz w:val="20"/>
          <w:szCs w:val="20"/>
        </w:rPr>
        <w:t xml:space="preserve"> </w:t>
      </w:r>
      <w:r w:rsidRPr="00DB5125">
        <w:rPr>
          <w:rFonts w:asciiTheme="majorBidi" w:hAnsiTheme="majorBidi" w:cstheme="majorBidi"/>
          <w:color w:val="000000" w:themeColor="text1"/>
          <w:sz w:val="20"/>
          <w:szCs w:val="20"/>
        </w:rPr>
        <w:t xml:space="preserve">Reikalaujamą kvalifikaciją įrodantys dokumentai nurodyti Pirkimo sąlygų 3 priedo 1 lentelėje. </w:t>
      </w:r>
    </w:p>
  </w:footnote>
  <w:footnote w:id="2">
    <w:p w14:paraId="5F7CD449" w14:textId="77777777" w:rsidR="00645D11" w:rsidRPr="00DB5125" w:rsidRDefault="00645D11" w:rsidP="00DB5125">
      <w:pPr>
        <w:pStyle w:val="FootnoteText"/>
        <w:rPr>
          <w:rFonts w:asciiTheme="majorBidi" w:hAnsiTheme="majorBidi" w:cstheme="majorBidi"/>
        </w:rPr>
      </w:pPr>
      <w:r w:rsidRPr="00DB5125">
        <w:rPr>
          <w:rStyle w:val="FootnoteReference"/>
          <w:rFonts w:asciiTheme="majorBidi" w:hAnsiTheme="majorBidi" w:cstheme="majorBidi"/>
        </w:rPr>
        <w:footnoteRef/>
      </w:r>
      <w:r w:rsidRPr="00DB5125">
        <w:rPr>
          <w:rFonts w:asciiTheme="majorBidi" w:hAnsiTheme="majorBidi" w:cstheme="majorBidi"/>
        </w:rPr>
        <w:t xml:space="preserve"> Nurodomas pridedamas dokumentas tik tuo atveju, jei specialistas nėra tiekėjo darbuotojas.</w:t>
      </w:r>
    </w:p>
  </w:footnote>
  <w:footnote w:id="3">
    <w:p w14:paraId="2A0E3FCB" w14:textId="2FFED09F" w:rsidR="00645D11" w:rsidRPr="00DB5125" w:rsidRDefault="00645D11" w:rsidP="008F72FE">
      <w:pPr>
        <w:pStyle w:val="FootnoteText"/>
        <w:jc w:val="both"/>
        <w:rPr>
          <w:rFonts w:asciiTheme="majorBidi" w:hAnsiTheme="majorBidi" w:cstheme="majorBidi"/>
        </w:rPr>
      </w:pPr>
    </w:p>
  </w:footnote>
  <w:footnote w:id="4">
    <w:p w14:paraId="570CC073" w14:textId="77777777" w:rsidR="00D91751" w:rsidRPr="00DB5125" w:rsidRDefault="00D91751" w:rsidP="008F72FE">
      <w:pPr>
        <w:pStyle w:val="FootnoteText"/>
        <w:jc w:val="both"/>
        <w:rPr>
          <w:rFonts w:asciiTheme="majorBidi" w:hAnsiTheme="majorBidi" w:cstheme="majorBid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3C56A30" w14:textId="01628805"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83E2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83E2D">
          <w:rPr>
            <w:rFonts w:cs="Tahoma"/>
            <w:bCs/>
            <w:noProof/>
          </w:rPr>
          <w:t>4</w:t>
        </w:r>
        <w:r w:rsidRPr="00F350AC">
          <w:rPr>
            <w:rFonts w:cs="Tahoma"/>
            <w:bCs/>
          </w:rPr>
          <w:fldChar w:fldCharType="end"/>
        </w:r>
      </w:p>
    </w:sdtContent>
  </w:sdt>
  <w:p w14:paraId="07877E72"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729B" w14:textId="47A8AFD8" w:rsidR="00A85317" w:rsidRPr="00E50EE6" w:rsidRDefault="00A85317" w:rsidP="00E50EE6">
    <w:pPr>
      <w:pStyle w:val="Header"/>
    </w:pPr>
    <w:bookmarkStart w:id="1" w:name="_Ref39673589"/>
    <w:bookmarkStart w:id="2" w:name="_Toc141883884"/>
  </w:p>
  <w:bookmarkEnd w:id="1"/>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04A"/>
    <w:multiLevelType w:val="hybridMultilevel"/>
    <w:tmpl w:val="E716C2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D0C4D"/>
    <w:multiLevelType w:val="hybridMultilevel"/>
    <w:tmpl w:val="31DE9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EC178C9"/>
    <w:multiLevelType w:val="hybridMultilevel"/>
    <w:tmpl w:val="1F080178"/>
    <w:lvl w:ilvl="0" w:tplc="C75A7E5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2533F"/>
    <w:multiLevelType w:val="hybridMultilevel"/>
    <w:tmpl w:val="E2EC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F784C"/>
    <w:multiLevelType w:val="hybridMultilevel"/>
    <w:tmpl w:val="0352D3E2"/>
    <w:lvl w:ilvl="0" w:tplc="40BE334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F1746"/>
    <w:multiLevelType w:val="hybridMultilevel"/>
    <w:tmpl w:val="478C35B2"/>
    <w:lvl w:ilvl="0" w:tplc="7E7611F0">
      <w:start w:val="1"/>
      <w:numFmt w:val="lowerLetter"/>
      <w:lvlText w:val="%1)"/>
      <w:lvlJc w:val="left"/>
      <w:pPr>
        <w:ind w:left="360" w:hanging="360"/>
      </w:pPr>
      <w:rPr>
        <w:rFonts w:asciiTheme="majorBidi" w:eastAsia="Calibri" w:hAnsiTheme="majorBidi" w:cstheme="majorBidi"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091B54"/>
    <w:multiLevelType w:val="hybridMultilevel"/>
    <w:tmpl w:val="57C80D22"/>
    <w:lvl w:ilvl="0" w:tplc="38FC7186">
      <w:start w:val="2"/>
      <w:numFmt w:val="lowerLetter"/>
      <w:lvlText w:val="%1)"/>
      <w:lvlJc w:val="left"/>
      <w:pPr>
        <w:ind w:left="439" w:hanging="405"/>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3" w15:restartNumberingAfterBreak="0">
    <w:nsid w:val="77344DB2"/>
    <w:multiLevelType w:val="hybridMultilevel"/>
    <w:tmpl w:val="BF387E6E"/>
    <w:lvl w:ilvl="0" w:tplc="7884BD6C">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08949">
    <w:abstractNumId w:val="5"/>
  </w:num>
  <w:num w:numId="2" w16cid:durableId="197085117">
    <w:abstractNumId w:val="0"/>
  </w:num>
  <w:num w:numId="3" w16cid:durableId="1311204433">
    <w:abstractNumId w:val="9"/>
  </w:num>
  <w:num w:numId="4" w16cid:durableId="978653357">
    <w:abstractNumId w:val="12"/>
  </w:num>
  <w:num w:numId="5" w16cid:durableId="591283506">
    <w:abstractNumId w:val="10"/>
  </w:num>
  <w:num w:numId="6" w16cid:durableId="1155075097">
    <w:abstractNumId w:val="3"/>
  </w:num>
  <w:num w:numId="7" w16cid:durableId="244803125">
    <w:abstractNumId w:val="6"/>
  </w:num>
  <w:num w:numId="8" w16cid:durableId="813184321">
    <w:abstractNumId w:val="13"/>
  </w:num>
  <w:num w:numId="9" w16cid:durableId="1350719066">
    <w:abstractNumId w:val="1"/>
  </w:num>
  <w:num w:numId="10" w16cid:durableId="1312908061">
    <w:abstractNumId w:val="7"/>
  </w:num>
  <w:num w:numId="11" w16cid:durableId="2007315450">
    <w:abstractNumId w:val="4"/>
  </w:num>
  <w:num w:numId="12" w16cid:durableId="1165243563">
    <w:abstractNumId w:val="2"/>
  </w:num>
  <w:num w:numId="13" w16cid:durableId="1835140297">
    <w:abstractNumId w:val="11"/>
  </w:num>
  <w:num w:numId="14" w16cid:durableId="1664112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EB"/>
    <w:rsid w:val="00003226"/>
    <w:rsid w:val="000058F6"/>
    <w:rsid w:val="000229E0"/>
    <w:rsid w:val="00024B68"/>
    <w:rsid w:val="00053698"/>
    <w:rsid w:val="000545E1"/>
    <w:rsid w:val="00054C60"/>
    <w:rsid w:val="0007079E"/>
    <w:rsid w:val="000823C8"/>
    <w:rsid w:val="00092F53"/>
    <w:rsid w:val="000A1766"/>
    <w:rsid w:val="000F3269"/>
    <w:rsid w:val="000F6360"/>
    <w:rsid w:val="00101875"/>
    <w:rsid w:val="0012314C"/>
    <w:rsid w:val="0014346A"/>
    <w:rsid w:val="00151B3D"/>
    <w:rsid w:val="00163769"/>
    <w:rsid w:val="0022671E"/>
    <w:rsid w:val="0022692C"/>
    <w:rsid w:val="00227448"/>
    <w:rsid w:val="002564F1"/>
    <w:rsid w:val="002620CD"/>
    <w:rsid w:val="00270067"/>
    <w:rsid w:val="002806C2"/>
    <w:rsid w:val="002A500E"/>
    <w:rsid w:val="002A7375"/>
    <w:rsid w:val="002B04D6"/>
    <w:rsid w:val="002D6485"/>
    <w:rsid w:val="002E206A"/>
    <w:rsid w:val="002F0366"/>
    <w:rsid w:val="003158A4"/>
    <w:rsid w:val="003435C5"/>
    <w:rsid w:val="00350A07"/>
    <w:rsid w:val="003534FD"/>
    <w:rsid w:val="003762D2"/>
    <w:rsid w:val="00381F33"/>
    <w:rsid w:val="003923BE"/>
    <w:rsid w:val="00392D8F"/>
    <w:rsid w:val="003C02BC"/>
    <w:rsid w:val="003E48E6"/>
    <w:rsid w:val="003E6094"/>
    <w:rsid w:val="00440818"/>
    <w:rsid w:val="00447BFC"/>
    <w:rsid w:val="00483E2D"/>
    <w:rsid w:val="004B1DD0"/>
    <w:rsid w:val="004C00D9"/>
    <w:rsid w:val="0050039F"/>
    <w:rsid w:val="0051534B"/>
    <w:rsid w:val="00521726"/>
    <w:rsid w:val="00522C45"/>
    <w:rsid w:val="00530030"/>
    <w:rsid w:val="00547879"/>
    <w:rsid w:val="0056474B"/>
    <w:rsid w:val="00577F4A"/>
    <w:rsid w:val="005A1554"/>
    <w:rsid w:val="005A56A7"/>
    <w:rsid w:val="005B350F"/>
    <w:rsid w:val="005C792A"/>
    <w:rsid w:val="005F0778"/>
    <w:rsid w:val="0060547E"/>
    <w:rsid w:val="00634125"/>
    <w:rsid w:val="00645D11"/>
    <w:rsid w:val="006574F6"/>
    <w:rsid w:val="006646F1"/>
    <w:rsid w:val="00672D56"/>
    <w:rsid w:val="00682BF1"/>
    <w:rsid w:val="006830C0"/>
    <w:rsid w:val="006D158D"/>
    <w:rsid w:val="006F2C2D"/>
    <w:rsid w:val="00702A08"/>
    <w:rsid w:val="007113FE"/>
    <w:rsid w:val="00765903"/>
    <w:rsid w:val="007D313F"/>
    <w:rsid w:val="0080246E"/>
    <w:rsid w:val="00803277"/>
    <w:rsid w:val="008435F7"/>
    <w:rsid w:val="00851840"/>
    <w:rsid w:val="008875F7"/>
    <w:rsid w:val="008D1F65"/>
    <w:rsid w:val="008D670A"/>
    <w:rsid w:val="008D7BD8"/>
    <w:rsid w:val="008E2889"/>
    <w:rsid w:val="008F1C72"/>
    <w:rsid w:val="008F72FE"/>
    <w:rsid w:val="0090745A"/>
    <w:rsid w:val="00933730"/>
    <w:rsid w:val="00955BEE"/>
    <w:rsid w:val="009560A0"/>
    <w:rsid w:val="00986B36"/>
    <w:rsid w:val="00993EC9"/>
    <w:rsid w:val="009A197A"/>
    <w:rsid w:val="009B069E"/>
    <w:rsid w:val="009D24C2"/>
    <w:rsid w:val="00A055C3"/>
    <w:rsid w:val="00A3778E"/>
    <w:rsid w:val="00A739CA"/>
    <w:rsid w:val="00A85317"/>
    <w:rsid w:val="00A95D52"/>
    <w:rsid w:val="00AA0ED0"/>
    <w:rsid w:val="00AB57A3"/>
    <w:rsid w:val="00B6185D"/>
    <w:rsid w:val="00B76466"/>
    <w:rsid w:val="00B82CF4"/>
    <w:rsid w:val="00B951B4"/>
    <w:rsid w:val="00BA3AAE"/>
    <w:rsid w:val="00BB5EB4"/>
    <w:rsid w:val="00BC23B6"/>
    <w:rsid w:val="00BC5955"/>
    <w:rsid w:val="00BC67F7"/>
    <w:rsid w:val="00BE77B0"/>
    <w:rsid w:val="00C24ED1"/>
    <w:rsid w:val="00C3374D"/>
    <w:rsid w:val="00C47134"/>
    <w:rsid w:val="00C80899"/>
    <w:rsid w:val="00C9175E"/>
    <w:rsid w:val="00C96E7D"/>
    <w:rsid w:val="00CA07BF"/>
    <w:rsid w:val="00CA66B9"/>
    <w:rsid w:val="00CB1F0E"/>
    <w:rsid w:val="00CB788C"/>
    <w:rsid w:val="00CC5AA0"/>
    <w:rsid w:val="00CD7886"/>
    <w:rsid w:val="00CE46B5"/>
    <w:rsid w:val="00D523EC"/>
    <w:rsid w:val="00D6074E"/>
    <w:rsid w:val="00D835D3"/>
    <w:rsid w:val="00D91751"/>
    <w:rsid w:val="00DA0194"/>
    <w:rsid w:val="00DB38D3"/>
    <w:rsid w:val="00DB5125"/>
    <w:rsid w:val="00DD06C6"/>
    <w:rsid w:val="00DD3A79"/>
    <w:rsid w:val="00E00858"/>
    <w:rsid w:val="00E14E3D"/>
    <w:rsid w:val="00E34213"/>
    <w:rsid w:val="00E50EE6"/>
    <w:rsid w:val="00E95A5E"/>
    <w:rsid w:val="00E95EF0"/>
    <w:rsid w:val="00EB185F"/>
    <w:rsid w:val="00EB31D1"/>
    <w:rsid w:val="00ED0021"/>
    <w:rsid w:val="00ED7BF2"/>
    <w:rsid w:val="00EE4B34"/>
    <w:rsid w:val="00F2094C"/>
    <w:rsid w:val="00F211D9"/>
    <w:rsid w:val="00F261C1"/>
    <w:rsid w:val="00F3410D"/>
    <w:rsid w:val="00F350AC"/>
    <w:rsid w:val="00F73E54"/>
    <w:rsid w:val="00F954EB"/>
    <w:rsid w:val="00FC0419"/>
    <w:rsid w:val="00FE6AE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C35CC"/>
  <w15:chartTrackingRefBased/>
  <w15:docId w15:val="{ECB5AB65-DAAE-4519-B4E2-B68D5E0A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D8F"/>
    <w:pPr>
      <w:spacing w:after="160"/>
      <w:ind w:firstLine="0"/>
    </w:pPr>
    <w:rPr>
      <w:rFonts w:asciiTheme="minorHAnsi" w:eastAsiaTheme="minorEastAsia" w:hAnsiTheme="minorHAnsi"/>
      <w:lang w:eastAsia="lt-LT"/>
    </w:rPr>
  </w:style>
  <w:style w:type="paragraph" w:styleId="Heading2">
    <w:name w:val="heading 2"/>
    <w:basedOn w:val="Normal"/>
    <w:next w:val="Normal"/>
    <w:link w:val="Heading2Char"/>
    <w:uiPriority w:val="9"/>
    <w:semiHidden/>
    <w:unhideWhenUsed/>
    <w:qFormat/>
    <w:rsid w:val="00A85317"/>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F954EB"/>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2C45"/>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522C4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522C45"/>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522C45"/>
    <w:rPr>
      <w:b/>
      <w:bCs/>
    </w:rPr>
  </w:style>
  <w:style w:type="character" w:customStyle="1" w:styleId="CommentSubjectChar">
    <w:name w:val="Comment Subject Char"/>
    <w:basedOn w:val="CommentTextChar"/>
    <w:link w:val="CommentSubject"/>
    <w:uiPriority w:val="99"/>
    <w:semiHidden/>
    <w:rsid w:val="00522C45"/>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522C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C45"/>
    <w:rPr>
      <w:rFonts w:ascii="Segoe UI" w:eastAsiaTheme="minorEastAsia" w:hAnsi="Segoe UI" w:cs="Segoe UI"/>
      <w:sz w:val="18"/>
      <w:szCs w:val="18"/>
      <w:lang w:eastAsia="lt-LT"/>
    </w:rPr>
  </w:style>
  <w:style w:type="paragraph" w:styleId="NormalWeb">
    <w:name w:val="Normal (Web)"/>
    <w:basedOn w:val="Normal"/>
    <w:uiPriority w:val="99"/>
    <w:unhideWhenUsed/>
    <w:rsid w:val="00227448"/>
    <w:pPr>
      <w:spacing w:before="100" w:beforeAutospacing="1" w:after="100" w:afterAutospacing="1" w:line="276" w:lineRule="auto"/>
    </w:pPr>
    <w:rPr>
      <w:sz w:val="21"/>
      <w:szCs w:val="21"/>
    </w:rPr>
  </w:style>
  <w:style w:type="character" w:customStyle="1" w:styleId="Heading2Char">
    <w:name w:val="Heading 2 Char"/>
    <w:basedOn w:val="DefaultParagraphFont"/>
    <w:link w:val="Heading2"/>
    <w:uiPriority w:val="9"/>
    <w:semiHidden/>
    <w:rsid w:val="00A85317"/>
    <w:rPr>
      <w:rFonts w:asciiTheme="majorHAnsi" w:eastAsiaTheme="majorEastAsia" w:hAnsiTheme="majorHAnsi" w:cstheme="majorBidi"/>
      <w:color w:val="2E74B5" w:themeColor="accent1" w:themeShade="BF"/>
      <w:sz w:val="32"/>
      <w:szCs w:val="32"/>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70067"/>
    <w:pPr>
      <w:ind w:left="720"/>
      <w:contextualSpacing/>
    </w:p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270067"/>
    <w:pPr>
      <w:spacing w:line="276" w:lineRule="auto"/>
    </w:pPr>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270067"/>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0067"/>
    <w:rPr>
      <w:rFonts w:asciiTheme="minorHAnsi" w:eastAsiaTheme="minorEastAsia" w:hAnsiTheme="minorHAnsi"/>
      <w:lang w:eastAsia="lt-LT"/>
    </w:rPr>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27006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70067"/>
    <w:pPr>
      <w:spacing w:before="60" w:line="240" w:lineRule="exact"/>
      <w:jc w:val="both"/>
    </w:pPr>
    <w:rPr>
      <w:rFonts w:ascii="Tahoma" w:eastAsiaTheme="minorHAnsi" w:hAnsi="Tahoma"/>
      <w:vertAlign w:val="superscript"/>
      <w:lang w:eastAsia="en-US"/>
    </w:rPr>
  </w:style>
  <w:style w:type="paragraph" w:styleId="Index1">
    <w:name w:val="index 1"/>
    <w:basedOn w:val="Normal"/>
    <w:next w:val="Normal"/>
    <w:autoRedefine/>
    <w:uiPriority w:val="99"/>
    <w:semiHidden/>
    <w:unhideWhenUsed/>
    <w:rsid w:val="00FC0419"/>
    <w:pPr>
      <w:spacing w:after="0" w:line="240" w:lineRule="auto"/>
      <w:ind w:left="220" w:hanging="220"/>
    </w:pPr>
  </w:style>
  <w:style w:type="character" w:styleId="Hyperlink">
    <w:name w:val="Hyperlink"/>
    <w:basedOn w:val="DefaultParagraphFont"/>
    <w:uiPriority w:val="99"/>
    <w:unhideWhenUsed/>
    <w:rsid w:val="006574F6"/>
    <w:rPr>
      <w:color w:val="0563C1" w:themeColor="hyperlink"/>
      <w:u w:val="single"/>
    </w:rPr>
  </w:style>
  <w:style w:type="character" w:customStyle="1" w:styleId="UnresolvedMention1">
    <w:name w:val="Unresolved Mention1"/>
    <w:basedOn w:val="DefaultParagraphFont"/>
    <w:uiPriority w:val="99"/>
    <w:semiHidden/>
    <w:unhideWhenUsed/>
    <w:rsid w:val="006574F6"/>
    <w:rPr>
      <w:color w:val="605E5C"/>
      <w:shd w:val="clear" w:color="auto" w:fill="E1DFDD"/>
    </w:rPr>
  </w:style>
  <w:style w:type="character" w:styleId="PlaceholderText">
    <w:name w:val="Placeholder Text"/>
    <w:basedOn w:val="DefaultParagraphFont"/>
    <w:uiPriority w:val="99"/>
    <w:rsid w:val="008F72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494393">
      <w:bodyDiv w:val="1"/>
      <w:marLeft w:val="0"/>
      <w:marRight w:val="0"/>
      <w:marTop w:val="0"/>
      <w:marBottom w:val="0"/>
      <w:divBdr>
        <w:top w:val="none" w:sz="0" w:space="0" w:color="auto"/>
        <w:left w:val="none" w:sz="0" w:space="0" w:color="auto"/>
        <w:bottom w:val="none" w:sz="0" w:space="0" w:color="auto"/>
        <w:right w:val="none" w:sz="0" w:space="0" w:color="auto"/>
      </w:divBdr>
    </w:div>
    <w:div w:id="15772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46EB27D812458793C2139A4FA2E68E"/>
        <w:category>
          <w:name w:val="General"/>
          <w:gallery w:val="placeholder"/>
        </w:category>
        <w:types>
          <w:type w:val="bbPlcHdr"/>
        </w:types>
        <w:behaviors>
          <w:behavior w:val="content"/>
        </w:behaviors>
        <w:guid w:val="{16F688C7-D5A2-42A5-8440-2DF03D90B3AC}"/>
      </w:docPartPr>
      <w:docPartBody>
        <w:p w:rsidR="00141429" w:rsidRDefault="004D329B" w:rsidP="004D329B">
          <w:pPr>
            <w:pStyle w:val="4546EB27D812458793C2139A4FA2E68E"/>
          </w:pPr>
          <w:r>
            <w:rPr>
              <w:rStyle w:val="PlaceholderText"/>
            </w:rPr>
            <w:t>Choose an item.</w:t>
          </w:r>
        </w:p>
      </w:docPartBody>
    </w:docPart>
    <w:docPart>
      <w:docPartPr>
        <w:name w:val="260D480BCB9F45C0BB4AEC1E33F9A0F3"/>
        <w:category>
          <w:name w:val="General"/>
          <w:gallery w:val="placeholder"/>
        </w:category>
        <w:types>
          <w:type w:val="bbPlcHdr"/>
        </w:types>
        <w:behaviors>
          <w:behavior w:val="content"/>
        </w:behaviors>
        <w:guid w:val="{F721573E-86EF-4B1E-8EBD-74D4A519C64F}"/>
      </w:docPartPr>
      <w:docPartBody>
        <w:p w:rsidR="00141429" w:rsidRDefault="004D329B" w:rsidP="004D329B">
          <w:pPr>
            <w:pStyle w:val="260D480BCB9F45C0BB4AEC1E33F9A0F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AF"/>
    <w:rsid w:val="00113EAF"/>
    <w:rsid w:val="00141429"/>
    <w:rsid w:val="001C062F"/>
    <w:rsid w:val="001E0192"/>
    <w:rsid w:val="00213175"/>
    <w:rsid w:val="0022692C"/>
    <w:rsid w:val="0024244F"/>
    <w:rsid w:val="002620CD"/>
    <w:rsid w:val="00381F33"/>
    <w:rsid w:val="004669F4"/>
    <w:rsid w:val="004D329B"/>
    <w:rsid w:val="0050060F"/>
    <w:rsid w:val="0062005C"/>
    <w:rsid w:val="00671B8F"/>
    <w:rsid w:val="008875F7"/>
    <w:rsid w:val="009E415E"/>
    <w:rsid w:val="00A95D52"/>
    <w:rsid w:val="00B346CE"/>
    <w:rsid w:val="00B645B5"/>
    <w:rsid w:val="00BE4798"/>
    <w:rsid w:val="00C24ED1"/>
    <w:rsid w:val="00DE2707"/>
    <w:rsid w:val="00E15C37"/>
    <w:rsid w:val="00E95EF0"/>
    <w:rsid w:val="00EC6177"/>
    <w:rsid w:val="00F222CD"/>
    <w:rsid w:val="00FE04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D329B"/>
    <w:rPr>
      <w:color w:val="666666"/>
    </w:rPr>
  </w:style>
  <w:style w:type="paragraph" w:customStyle="1" w:styleId="4546EB27D812458793C2139A4FA2E68E">
    <w:name w:val="4546EB27D812458793C2139A4FA2E68E"/>
    <w:rsid w:val="004D329B"/>
  </w:style>
  <w:style w:type="paragraph" w:customStyle="1" w:styleId="260D480BCB9F45C0BB4AEC1E33F9A0F3">
    <w:name w:val="260D480BCB9F45C0BB4AEC1E33F9A0F3"/>
    <w:rsid w:val="004D32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6BD0-45B6-4614-A29F-9471B5F66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456</Words>
  <Characters>2602</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2024-07-04T17:37:00Z</dcterms:created>
  <dcterms:modified xsi:type="dcterms:W3CDTF">2026-03-24T10:21:00Z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2024-01-15T13:19:51Z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c716c840-94aa-4251-803a-c76eadd5b7cf</vt:lpwstr>
  </property>
  <property fmtid="{D5CDD505-2E9C-101B-9397-08002B2CF9AE}" pid="8" name="MSIP_Label_179ca552-b207-4d72-8d58-818aee87ca18_ContentBits">
    <vt:lpwstr>0</vt:lpwstr>
  </property>
</Properties>
</file>